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sz w:val="44"/>
          <w:szCs w:val="44"/>
          <w:lang w:eastAsia="zh-CN"/>
        </w:rPr>
      </w:pPr>
      <w:r>
        <w:rPr>
          <w:rFonts w:hint="eastAsia" w:ascii="黑体" w:hAnsi="黑体" w:eastAsia="黑体" w:cs="黑体"/>
          <w:sz w:val="44"/>
          <w:szCs w:val="44"/>
          <w:lang w:eastAsia="zh-CN"/>
        </w:rPr>
        <w:t>廊坊燕京职业技术学院</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ascii="仿宋" w:hAnsi="仿宋" w:eastAsia="仿宋" w:cs="Times New Roman"/>
          <w:sz w:val="32"/>
          <w:szCs w:val="32"/>
          <w:lang w:eastAsia="zh-CN"/>
        </w:rPr>
      </w:pPr>
      <w:r>
        <w:rPr>
          <w:rFonts w:hint="eastAsia" w:ascii="黑体" w:hAnsi="黑体" w:eastAsia="黑体" w:cs="黑体"/>
          <w:sz w:val="44"/>
          <w:szCs w:val="44"/>
          <w:lang w:eastAsia="zh-CN"/>
        </w:rPr>
        <w:t>关于</w:t>
      </w:r>
      <w:r>
        <w:rPr>
          <w:rFonts w:ascii="黑体" w:hAnsi="黑体" w:eastAsia="黑体" w:cs="黑体"/>
          <w:sz w:val="44"/>
          <w:szCs w:val="44"/>
          <w:lang w:eastAsia="zh-CN"/>
        </w:rPr>
        <w:t>202</w:t>
      </w:r>
      <w:r>
        <w:rPr>
          <w:rFonts w:hint="eastAsia" w:ascii="黑体" w:hAnsi="黑体" w:eastAsia="黑体" w:cs="黑体"/>
          <w:sz w:val="44"/>
          <w:szCs w:val="44"/>
          <w:lang w:val="en-US" w:eastAsia="zh-CN"/>
        </w:rPr>
        <w:t>1</w:t>
      </w:r>
      <w:r>
        <w:rPr>
          <w:rFonts w:hint="eastAsia" w:ascii="黑体" w:hAnsi="黑体" w:eastAsia="黑体" w:cs="黑体"/>
          <w:sz w:val="44"/>
          <w:szCs w:val="44"/>
          <w:lang w:eastAsia="zh-CN"/>
        </w:rPr>
        <w:t>年公开招聘专职辅导员的公告</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_GB2312" w:hAnsi="仿宋_GB2312" w:eastAsia="仿宋_GB2312" w:cs="仿宋_GB2312"/>
          <w:kern w:val="2"/>
          <w:sz w:val="32"/>
          <w:szCs w:val="32"/>
          <w:lang w:eastAsia="zh-CN"/>
        </w:rPr>
        <w:t>为满足</w:t>
      </w:r>
      <w:r>
        <w:rPr>
          <w:rFonts w:hint="eastAsia" w:ascii="仿宋" w:hAnsi="仿宋" w:eastAsia="仿宋" w:cs="仿宋"/>
          <w:sz w:val="32"/>
          <w:szCs w:val="32"/>
          <w:lang w:eastAsia="zh-CN"/>
        </w:rPr>
        <w:t>学院教育教学工作需要，经三河市委、市政府批准，拟面向社会公开招聘专职辅导员</w:t>
      </w:r>
      <w:r>
        <w:rPr>
          <w:rFonts w:ascii="仿宋" w:hAnsi="仿宋" w:eastAsia="仿宋" w:cs="仿宋"/>
          <w:sz w:val="32"/>
          <w:szCs w:val="32"/>
          <w:lang w:eastAsia="zh-CN"/>
        </w:rPr>
        <w:t>5</w:t>
      </w:r>
      <w:r>
        <w:rPr>
          <w:rFonts w:hint="eastAsia" w:ascii="仿宋" w:hAnsi="仿宋" w:eastAsia="仿宋" w:cs="仿宋"/>
          <w:sz w:val="32"/>
          <w:szCs w:val="32"/>
          <w:lang w:eastAsia="zh-CN"/>
        </w:rPr>
        <w:t>名。</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一、招聘原则和方式</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坚持德才兼备和民主、公开、竞争、择优的原则，在考试、考察基础上择优聘用。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本次招聘工作采取统一招聘方式，由三河市人力资源和社会保障局全程指导，廊坊燕京职业技术学院具体实施，中共廊坊燕京职业技术学院纪律检查委员会负责全程监督。</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二、招聘岗位和学历、专业、名额</w:t>
      </w:r>
    </w:p>
    <w:p>
      <w:pPr>
        <w:keepNext w:val="0"/>
        <w:keepLines w:val="0"/>
        <w:pageBreakBefore w:val="0"/>
        <w:widowControl/>
        <w:kinsoku/>
        <w:overflowPunct/>
        <w:topLinePunct w:val="0"/>
        <w:autoSpaceDE/>
        <w:autoSpaceDN/>
        <w:bidi w:val="0"/>
        <w:adjustRightInd w:val="0"/>
        <w:snapToGrid w:val="0"/>
        <w:spacing w:after="0"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详细情况见附表</w:t>
      </w:r>
      <w:r>
        <w:rPr>
          <w:rFonts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eastAsia="zh-CN"/>
        </w:rPr>
        <w:t>廊坊燕京职业技术学院</w:t>
      </w:r>
      <w:r>
        <w:rPr>
          <w:rFonts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年公开招聘专职辅导员岗位信息表。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三、招聘条件</w:t>
      </w:r>
    </w:p>
    <w:p>
      <w:pPr>
        <w:keepNext w:val="0"/>
        <w:keepLines w:val="0"/>
        <w:pageBreakBefore w:val="0"/>
        <w:widowControl/>
        <w:kinsoku/>
        <w:overflowPunct/>
        <w:topLinePunct w:val="0"/>
        <w:autoSpaceDE/>
        <w:autoSpaceDN/>
        <w:bidi w:val="0"/>
        <w:adjustRightInd w:val="0"/>
        <w:snapToGrid w:val="0"/>
        <w:spacing w:after="0" w:line="560" w:lineRule="exact"/>
        <w:ind w:firstLine="640" w:firstLineChars="200"/>
        <w:textAlignment w:val="auto"/>
        <w:rPr>
          <w:rFonts w:ascii="仿宋" w:hAnsi="仿宋" w:eastAsia="仿宋" w:cs="Times New Roman"/>
          <w:sz w:val="32"/>
          <w:szCs w:val="32"/>
          <w:lang w:eastAsia="zh-CN"/>
        </w:rPr>
      </w:pPr>
      <w:r>
        <w:rPr>
          <w:rFonts w:ascii="仿宋" w:hAnsi="仿宋" w:eastAsia="仿宋" w:cs="仿宋"/>
          <w:sz w:val="32"/>
          <w:szCs w:val="32"/>
          <w:lang w:eastAsia="zh-CN"/>
        </w:rPr>
        <w:t>1</w:t>
      </w:r>
      <w:r>
        <w:rPr>
          <w:rFonts w:hint="eastAsia" w:ascii="仿宋" w:hAnsi="仿宋" w:eastAsia="仿宋" w:cs="仿宋"/>
          <w:sz w:val="32"/>
          <w:szCs w:val="32"/>
          <w:lang w:eastAsia="zh-CN"/>
        </w:rPr>
        <w:t>、政治条件：具有中华人民共和国国籍，拥护中国共产党的领导，热爱教育事业，遵纪守法，品行端正。</w:t>
      </w:r>
    </w:p>
    <w:p>
      <w:pPr>
        <w:keepNext w:val="0"/>
        <w:keepLines w:val="0"/>
        <w:pageBreakBefore w:val="0"/>
        <w:widowControl/>
        <w:kinsoku/>
        <w:overflowPunct/>
        <w:topLinePunct w:val="0"/>
        <w:autoSpaceDE/>
        <w:autoSpaceDN/>
        <w:bidi w:val="0"/>
        <w:adjustRightInd w:val="0"/>
        <w:snapToGrid w:val="0"/>
        <w:spacing w:after="0" w:line="560" w:lineRule="exact"/>
        <w:ind w:firstLine="640" w:firstLineChars="200"/>
        <w:textAlignment w:val="auto"/>
        <w:rPr>
          <w:rFonts w:ascii="仿宋_GB2312" w:eastAsia="仿宋_GB2312" w:cs="Times New Roman"/>
          <w:sz w:val="32"/>
          <w:szCs w:val="32"/>
          <w:lang w:eastAsia="zh-CN"/>
        </w:rPr>
      </w:pPr>
      <w:r>
        <w:rPr>
          <w:rFonts w:ascii="仿宋" w:hAnsi="仿宋" w:eastAsia="仿宋" w:cs="仿宋"/>
          <w:sz w:val="32"/>
          <w:szCs w:val="32"/>
          <w:lang w:eastAsia="zh-CN"/>
        </w:rPr>
        <w:t>2</w:t>
      </w:r>
      <w:r>
        <w:rPr>
          <w:rFonts w:hint="eastAsia" w:ascii="仿宋" w:hAnsi="仿宋" w:eastAsia="仿宋" w:cs="仿宋"/>
          <w:sz w:val="32"/>
          <w:szCs w:val="32"/>
          <w:lang w:eastAsia="zh-CN"/>
        </w:rPr>
        <w:t>、学历学位、专业等岗位条件：以招聘专职辅导员岗位信息表为准。</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sz w:val="32"/>
          <w:szCs w:val="32"/>
          <w:lang w:eastAsia="zh-CN"/>
        </w:rPr>
      </w:pPr>
      <w:r>
        <w:rPr>
          <w:rFonts w:ascii="仿宋" w:hAnsi="仿宋" w:eastAsia="仿宋" w:cs="仿宋"/>
          <w:sz w:val="32"/>
          <w:szCs w:val="32"/>
          <w:lang w:eastAsia="zh-CN"/>
        </w:rPr>
        <w:t xml:space="preserve">    3</w:t>
      </w:r>
      <w:r>
        <w:rPr>
          <w:rFonts w:hint="eastAsia" w:ascii="仿宋" w:hAnsi="仿宋" w:eastAsia="仿宋" w:cs="仿宋"/>
          <w:sz w:val="32"/>
          <w:szCs w:val="32"/>
          <w:lang w:eastAsia="zh-CN"/>
        </w:rPr>
        <w:t>、年龄条件：在</w:t>
      </w:r>
      <w:r>
        <w:rPr>
          <w:rFonts w:ascii="仿宋" w:hAnsi="仿宋" w:eastAsia="仿宋" w:cs="仿宋"/>
          <w:sz w:val="32"/>
          <w:szCs w:val="32"/>
          <w:lang w:eastAsia="zh-CN"/>
        </w:rPr>
        <w:t>18</w:t>
      </w:r>
      <w:r>
        <w:rPr>
          <w:rFonts w:hint="eastAsia" w:ascii="仿宋" w:hAnsi="仿宋" w:eastAsia="仿宋" w:cs="仿宋"/>
          <w:sz w:val="32"/>
          <w:szCs w:val="32"/>
          <w:lang w:eastAsia="zh-CN"/>
        </w:rPr>
        <w:t>周岁以上、</w:t>
      </w:r>
      <w:r>
        <w:rPr>
          <w:rFonts w:ascii="仿宋" w:hAnsi="仿宋" w:eastAsia="仿宋" w:cs="仿宋"/>
          <w:sz w:val="32"/>
          <w:szCs w:val="32"/>
          <w:lang w:eastAsia="zh-CN"/>
        </w:rPr>
        <w:t>35</w:t>
      </w:r>
      <w:r>
        <w:rPr>
          <w:rFonts w:hint="eastAsia" w:ascii="仿宋" w:hAnsi="仿宋" w:eastAsia="仿宋" w:cs="仿宋"/>
          <w:sz w:val="32"/>
          <w:szCs w:val="32"/>
          <w:lang w:eastAsia="zh-CN"/>
        </w:rPr>
        <w:t>周岁以下（</w:t>
      </w:r>
      <w:r>
        <w:rPr>
          <w:rFonts w:ascii="仿宋" w:hAnsi="仿宋" w:eastAsia="仿宋" w:cs="仿宋"/>
          <w:sz w:val="32"/>
          <w:szCs w:val="32"/>
          <w:lang w:eastAsia="zh-CN"/>
        </w:rPr>
        <w:t>198</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日</w:t>
      </w:r>
      <w:r>
        <w:rPr>
          <w:rFonts w:ascii="仿宋" w:hAnsi="仿宋" w:eastAsia="仿宋" w:cs="仿宋"/>
          <w:sz w:val="32"/>
          <w:szCs w:val="32"/>
          <w:lang w:eastAsia="zh-CN"/>
        </w:rPr>
        <w:t>-200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日期间出生）。</w:t>
      </w:r>
      <w:r>
        <w:rPr>
          <w:rFonts w:hint="eastAsia" w:ascii="仿宋" w:hAnsi="仿宋" w:eastAsia="仿宋" w:cs="仿宋"/>
          <w:color w:val="auto"/>
          <w:sz w:val="32"/>
          <w:szCs w:val="32"/>
          <w:highlight w:val="none"/>
          <w:lang w:eastAsia="zh-CN"/>
        </w:rPr>
        <w:t>博士研究生可放宽到</w:t>
      </w:r>
      <w:r>
        <w:rPr>
          <w:rFonts w:hint="eastAsia" w:ascii="仿宋" w:hAnsi="仿宋" w:eastAsia="仿宋" w:cs="仿宋"/>
          <w:color w:val="auto"/>
          <w:sz w:val="32"/>
          <w:szCs w:val="32"/>
          <w:highlight w:val="none"/>
          <w:lang w:val="en-US" w:eastAsia="zh-CN"/>
        </w:rPr>
        <w:t>40周岁（1980年7月28日以后出生）。</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color w:val="auto"/>
          <w:sz w:val="32"/>
          <w:szCs w:val="32"/>
          <w:highlight w:val="none"/>
          <w:lang w:val="en-US" w:eastAsia="zh-CN"/>
        </w:rPr>
        <w:t>招聘专职辅导员岗位信息表中择业期内按2019年7月28日以后毕业计算。</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sz w:val="32"/>
          <w:szCs w:val="32"/>
          <w:lang w:eastAsia="zh-CN"/>
        </w:rPr>
      </w:pPr>
      <w:r>
        <w:rPr>
          <w:rFonts w:ascii="仿宋" w:hAnsi="仿宋" w:eastAsia="仿宋" w:cs="仿宋"/>
          <w:sz w:val="32"/>
          <w:szCs w:val="32"/>
          <w:lang w:eastAsia="zh-CN"/>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、适合岗位要求的身体条件。</w:t>
      </w: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lang w:eastAsia="zh-CN"/>
        </w:rPr>
        <w:t>、</w:t>
      </w:r>
      <w:r>
        <w:rPr>
          <w:rFonts w:hint="eastAsia" w:ascii="仿宋" w:hAnsi="仿宋" w:eastAsia="仿宋" w:cs="仿宋"/>
          <w:sz w:val="32"/>
          <w:szCs w:val="32"/>
        </w:rPr>
        <w:t>为应对新冠肺炎疫情影响，本次</w:t>
      </w:r>
      <w:r>
        <w:rPr>
          <w:rFonts w:hint="eastAsia" w:ascii="仿宋" w:hAnsi="仿宋" w:eastAsia="仿宋" w:cs="仿宋"/>
          <w:sz w:val="32"/>
          <w:szCs w:val="32"/>
          <w:lang w:eastAsia="zh-CN"/>
        </w:rPr>
        <w:t>招</w:t>
      </w:r>
      <w:r>
        <w:rPr>
          <w:rFonts w:hint="eastAsia" w:ascii="仿宋" w:hAnsi="仿宋" w:eastAsia="仿宋" w:cs="仿宋"/>
          <w:sz w:val="32"/>
          <w:szCs w:val="32"/>
        </w:rPr>
        <w:t>聘对象主要是应届及择业期内高校毕业生，数量不低于总体数量的60%。</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、有下列情形之一的人员不得报考：</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1</w:t>
      </w:r>
      <w:r>
        <w:rPr>
          <w:rFonts w:hint="eastAsia" w:ascii="仿宋" w:hAnsi="仿宋" w:eastAsia="仿宋" w:cs="仿宋"/>
          <w:sz w:val="32"/>
          <w:szCs w:val="32"/>
          <w:lang w:eastAsia="zh-CN"/>
        </w:rPr>
        <w:t>）受刑事处罚、行政处分尚未解除的；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2</w:t>
      </w:r>
      <w:r>
        <w:rPr>
          <w:rFonts w:hint="eastAsia" w:ascii="仿宋" w:hAnsi="仿宋" w:eastAsia="仿宋" w:cs="仿宋"/>
          <w:sz w:val="32"/>
          <w:szCs w:val="32"/>
          <w:lang w:eastAsia="zh-CN"/>
        </w:rPr>
        <w:t>）立案审查尚未作出结论的；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3</w:t>
      </w:r>
      <w:r>
        <w:rPr>
          <w:rFonts w:hint="eastAsia" w:ascii="仿宋" w:hAnsi="仿宋" w:eastAsia="仿宋" w:cs="仿宋"/>
          <w:sz w:val="32"/>
          <w:szCs w:val="32"/>
          <w:lang w:eastAsia="zh-CN"/>
        </w:rPr>
        <w:t>）曾被开除公职的；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4</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lang w:eastAsia="zh-CN"/>
        </w:rPr>
        <w:t>约定服务期未满或单位不同意与应聘人员解除人事关系（聘用合同关系）的；</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b/>
          <w:bCs/>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5</w:t>
      </w:r>
      <w:r>
        <w:rPr>
          <w:rFonts w:hint="eastAsia" w:ascii="仿宋" w:hAnsi="仿宋" w:eastAsia="仿宋" w:cs="仿宋"/>
          <w:sz w:val="32"/>
          <w:szCs w:val="32"/>
          <w:lang w:eastAsia="zh-CN"/>
        </w:rPr>
        <w:t>）法律、法规和有关政策规定的其他情形。</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四、招聘程序</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本次公开招聘工作按照发布招聘公告、</w:t>
      </w:r>
      <w:r>
        <w:rPr>
          <w:rFonts w:hint="eastAsia" w:ascii="仿宋" w:hAnsi="仿宋" w:eastAsia="仿宋" w:cs="仿宋"/>
          <w:color w:val="auto"/>
          <w:sz w:val="32"/>
          <w:szCs w:val="32"/>
          <w:highlight w:val="none"/>
          <w:lang w:eastAsia="zh-CN"/>
        </w:rPr>
        <w:t>报名与资格审查、</w:t>
      </w:r>
      <w:r>
        <w:rPr>
          <w:rFonts w:hint="eastAsia" w:ascii="仿宋" w:hAnsi="仿宋" w:eastAsia="仿宋" w:cs="仿宋"/>
          <w:sz w:val="32"/>
          <w:szCs w:val="32"/>
          <w:lang w:eastAsia="zh-CN"/>
        </w:rPr>
        <w:t>笔试、面试、考察、体检、公示、聘用等步骤实施。</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eastAsia="zh-CN"/>
        </w:rPr>
        <w:t>（一）发布招聘公告</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7</w:t>
      </w:r>
      <w:r>
        <w:rPr>
          <w:rFonts w:hint="eastAsia" w:ascii="仿宋" w:hAnsi="仿宋" w:eastAsia="仿宋" w:cs="仿宋"/>
          <w:sz w:val="32"/>
          <w:szCs w:val="32"/>
        </w:rPr>
        <w:t>月2</w:t>
      </w:r>
      <w:r>
        <w:rPr>
          <w:rFonts w:hint="eastAsia" w:ascii="仿宋" w:hAnsi="仿宋" w:eastAsia="仿宋" w:cs="仿宋"/>
          <w:sz w:val="32"/>
          <w:szCs w:val="32"/>
          <w:lang w:val="en-US" w:eastAsia="zh-CN"/>
        </w:rPr>
        <w:t>9</w:t>
      </w:r>
      <w:r>
        <w:rPr>
          <w:rFonts w:hint="eastAsia" w:ascii="仿宋" w:hAnsi="仿宋" w:eastAsia="仿宋" w:cs="仿宋"/>
          <w:sz w:val="32"/>
          <w:szCs w:val="32"/>
        </w:rPr>
        <w:t>日，在</w:t>
      </w:r>
      <w:r>
        <w:rPr>
          <w:rFonts w:hint="eastAsia" w:ascii="仿宋" w:hAnsi="仿宋" w:eastAsia="仿宋" w:cs="仿宋"/>
          <w:color w:val="auto"/>
          <w:sz w:val="32"/>
          <w:szCs w:val="32"/>
          <w:highlight w:val="none"/>
          <w:lang w:eastAsia="zh-CN"/>
        </w:rPr>
        <w:t>高校人才网、廊坊燕京职业技术学院官网、三河市政府网、智慧三河手机台</w:t>
      </w:r>
      <w:r>
        <w:rPr>
          <w:rFonts w:hint="eastAsia" w:ascii="仿宋" w:hAnsi="仿宋" w:eastAsia="仿宋" w:cs="仿宋"/>
          <w:sz w:val="32"/>
          <w:szCs w:val="32"/>
          <w:lang w:eastAsia="zh-CN"/>
        </w:rPr>
        <w:t>发布招聘公告。</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eastAsia="zh-CN"/>
        </w:rPr>
        <w:t>（二）报名与资格审查</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本次公开招聘实行现场报名，资格审查人员由廊坊燕京职业技术学院人事处和廊坊燕京职业技术学院学工处人员组成。</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1</w:t>
      </w:r>
      <w:r>
        <w:rPr>
          <w:rFonts w:hint="eastAsia" w:ascii="仿宋" w:hAnsi="仿宋" w:eastAsia="仿宋" w:cs="仿宋"/>
          <w:b/>
          <w:bCs/>
          <w:sz w:val="32"/>
          <w:szCs w:val="32"/>
          <w:lang w:eastAsia="zh-CN"/>
        </w:rPr>
        <w:t>、报名时间</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hint="eastAsia" w:ascii="仿宋" w:hAnsi="仿宋" w:eastAsia="仿宋" w:cs="仿宋"/>
          <w:sz w:val="32"/>
          <w:szCs w:val="32"/>
          <w:lang w:eastAsia="zh-CN"/>
        </w:rPr>
      </w:pPr>
      <w:r>
        <w:rPr>
          <w:rFonts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日至</w:t>
      </w:r>
      <w:r>
        <w:rPr>
          <w:rFonts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日</w:t>
      </w:r>
    </w:p>
    <w:p>
      <w:pPr>
        <w:keepNext w:val="0"/>
        <w:keepLines w:val="0"/>
        <w:pageBreakBefore w:val="0"/>
        <w:widowControl/>
        <w:shd w:val="clear" w:color="auto" w:fill="FFFFFF"/>
        <w:kinsoku/>
        <w:overflowPunct/>
        <w:topLinePunct w:val="0"/>
        <w:autoSpaceDE/>
        <w:autoSpaceDN/>
        <w:bidi w:val="0"/>
        <w:adjustRightInd w:val="0"/>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上午8：30-11：30 下午2：30-5：00</w:t>
      </w:r>
    </w:p>
    <w:p>
      <w:pPr>
        <w:keepNext w:val="0"/>
        <w:keepLines w:val="0"/>
        <w:pageBreakBefore w:val="0"/>
        <w:widowControl/>
        <w:shd w:val="clear" w:color="auto" w:fill="FFFFFF"/>
        <w:kinsoku/>
        <w:overflowPunct/>
        <w:topLinePunct w:val="0"/>
        <w:autoSpaceDE/>
        <w:autoSpaceDN/>
        <w:bidi w:val="0"/>
        <w:adjustRightInd w:val="0"/>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highlight w:val="none"/>
          <w:lang w:val="en-US" w:eastAsia="zh-CN"/>
        </w:rPr>
        <w:t>2、报名地点</w:t>
      </w:r>
      <w:r>
        <w:rPr>
          <w:rFonts w:hint="eastAsia" w:ascii="仿宋" w:hAnsi="仿宋" w:eastAsia="仿宋" w:cs="仿宋"/>
          <w:color w:val="auto"/>
          <w:sz w:val="32"/>
          <w:szCs w:val="32"/>
          <w:highlight w:val="none"/>
          <w:lang w:val="en-US" w:eastAsia="zh-CN"/>
        </w:rPr>
        <w:t xml:space="preserve"> 廊坊燕京职业技术学院2号实验楼1层大厅</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、报名材料</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eastAsia="zh-CN"/>
        </w:rPr>
        <w:t>个人简历</w:t>
      </w:r>
      <w:r>
        <w:rPr>
          <w:rFonts w:hint="eastAsia" w:ascii="仿宋" w:hAnsi="仿宋" w:eastAsia="仿宋" w:cs="仿宋"/>
          <w:color w:val="auto"/>
          <w:sz w:val="32"/>
          <w:szCs w:val="32"/>
          <w:highlight w:val="none"/>
          <w:lang w:val="en-US" w:eastAsia="zh-CN"/>
        </w:rPr>
        <w:t>2份</w:t>
      </w:r>
      <w:r>
        <w:rPr>
          <w:rFonts w:hint="eastAsia" w:ascii="仿宋" w:hAnsi="仿宋" w:eastAsia="仿宋" w:cs="仿宋"/>
          <w:sz w:val="32"/>
          <w:szCs w:val="32"/>
          <w:lang w:eastAsia="zh-CN"/>
        </w:rPr>
        <w:t>；</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2</w:t>
      </w:r>
      <w:r>
        <w:rPr>
          <w:rFonts w:hint="eastAsia" w:ascii="仿宋" w:hAnsi="仿宋" w:eastAsia="仿宋" w:cs="仿宋"/>
          <w:sz w:val="32"/>
          <w:szCs w:val="32"/>
          <w:lang w:eastAsia="zh-CN"/>
        </w:rPr>
        <w:t>）二代居民身份证、毕业证书、学位证书及相关资格证书等；</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3</w:t>
      </w:r>
      <w:r>
        <w:rPr>
          <w:rFonts w:hint="eastAsia" w:ascii="仿宋" w:hAnsi="仿宋" w:eastAsia="仿宋" w:cs="仿宋"/>
          <w:sz w:val="32"/>
          <w:szCs w:val="32"/>
          <w:lang w:eastAsia="zh-CN"/>
        </w:rPr>
        <w:t>）学信网证明或者教育部国外学历认证（有效期内）；</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ascii="仿宋" w:hAnsi="仿宋" w:eastAsia="仿宋" w:cs="仿宋"/>
          <w:sz w:val="32"/>
          <w:szCs w:val="32"/>
          <w:lang w:eastAsia="zh-CN"/>
        </w:rPr>
        <w:t>4</w:t>
      </w:r>
      <w:r>
        <w:rPr>
          <w:rFonts w:hint="eastAsia" w:ascii="仿宋" w:hAnsi="仿宋" w:eastAsia="仿宋" w:cs="仿宋"/>
          <w:sz w:val="32"/>
          <w:szCs w:val="32"/>
          <w:lang w:eastAsia="zh-CN"/>
        </w:rPr>
        <w:t>）在编在岗应聘人员提供原单位同意报名证明；</w:t>
      </w:r>
    </w:p>
    <w:p>
      <w:pPr>
        <w:pStyle w:val="2"/>
        <w:keepNext w:val="0"/>
        <w:keepLines w:val="0"/>
        <w:pageBreakBefore w:val="0"/>
        <w:widowControl/>
        <w:kinsoku/>
        <w:overflowPunct/>
        <w:topLinePunct w:val="0"/>
        <w:autoSpaceDE/>
        <w:autoSpaceDN/>
        <w:bidi w:val="0"/>
        <w:spacing w:after="0" w:line="560" w:lineRule="exact"/>
        <w:ind w:left="440" w:leftChars="199" w:hanging="2"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eastAsia="zh-CN"/>
        </w:rPr>
        <w:t>近期正面</w:t>
      </w:r>
      <w:r>
        <w:rPr>
          <w:rFonts w:hint="eastAsia" w:ascii="仿宋" w:hAnsi="仿宋" w:eastAsia="仿宋" w:cs="仿宋"/>
          <w:color w:val="auto"/>
          <w:sz w:val="32"/>
          <w:szCs w:val="32"/>
          <w:highlight w:val="none"/>
          <w:lang w:val="en-US" w:eastAsia="zh-CN"/>
        </w:rPr>
        <w:t>1寸免冠蓝底彩色照片2张</w:t>
      </w:r>
      <w:r>
        <w:rPr>
          <w:rFonts w:hint="eastAsia" w:ascii="仿宋" w:hAnsi="仿宋" w:eastAsia="仿宋" w:cs="仿宋"/>
          <w:sz w:val="32"/>
          <w:szCs w:val="32"/>
          <w:lang w:val="en-US" w:eastAsia="zh-CN"/>
        </w:rPr>
        <w:t>。</w:t>
      </w:r>
    </w:p>
    <w:p>
      <w:pPr>
        <w:pStyle w:val="2"/>
        <w:keepNext w:val="0"/>
        <w:keepLines w:val="0"/>
        <w:pageBreakBefore w:val="0"/>
        <w:widowControl/>
        <w:kinsoku/>
        <w:overflowPunct/>
        <w:topLinePunct w:val="0"/>
        <w:autoSpaceDE/>
        <w:autoSpaceDN/>
        <w:bidi w:val="0"/>
        <w:spacing w:after="0" w:line="560" w:lineRule="exact"/>
        <w:ind w:firstLine="64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以上证件和材料（个人简历除外）均需提供原件和复印件</w:t>
      </w:r>
      <w:r>
        <w:rPr>
          <w:rFonts w:ascii="仿宋" w:hAnsi="仿宋" w:eastAsia="仿宋" w:cs="仿宋"/>
          <w:color w:val="auto"/>
          <w:sz w:val="32"/>
          <w:szCs w:val="32"/>
          <w:lang w:eastAsia="zh-CN"/>
        </w:rPr>
        <w:t>(A4</w:t>
      </w:r>
      <w:r>
        <w:rPr>
          <w:rFonts w:hint="eastAsia" w:ascii="仿宋" w:hAnsi="仿宋" w:eastAsia="仿宋" w:cs="仿宋"/>
          <w:color w:val="auto"/>
          <w:sz w:val="32"/>
          <w:szCs w:val="32"/>
          <w:lang w:eastAsia="zh-CN"/>
        </w:rPr>
        <w:t>纸</w:t>
      </w:r>
      <w:r>
        <w:rPr>
          <w:rFonts w:ascii="仿宋" w:hAnsi="仿宋" w:eastAsia="仿宋" w:cs="仿宋"/>
          <w:color w:val="auto"/>
          <w:sz w:val="32"/>
          <w:szCs w:val="32"/>
          <w:lang w:eastAsia="zh-CN"/>
        </w:rPr>
        <w:t>)</w:t>
      </w:r>
      <w:r>
        <w:rPr>
          <w:rFonts w:hint="eastAsia" w:ascii="仿宋" w:hAnsi="仿宋" w:eastAsia="仿宋" w:cs="仿宋"/>
          <w:color w:val="auto"/>
          <w:sz w:val="32"/>
          <w:szCs w:val="32"/>
          <w:lang w:eastAsia="zh-CN"/>
        </w:rPr>
        <w:t>一份。</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ascii="仿宋" w:hAnsi="仿宋" w:eastAsia="仿宋" w:cs="Times New Roman"/>
          <w:sz w:val="32"/>
          <w:szCs w:val="32"/>
          <w:lang w:eastAsia="zh-CN"/>
        </w:rPr>
      </w:pPr>
      <w:r>
        <w:rPr>
          <w:rFonts w:hint="eastAsia" w:ascii="仿宋" w:hAnsi="仿宋" w:eastAsia="仿宋" w:cs="仿宋"/>
          <w:color w:val="auto"/>
          <w:sz w:val="32"/>
          <w:szCs w:val="32"/>
          <w:lang w:eastAsia="zh-CN"/>
        </w:rPr>
        <w:t>报名时填报情况不实不符合招聘条件的考生，取消其考试资格，对严重弄虚作假行为追究相关人员责任。</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4</w:t>
      </w:r>
      <w:r>
        <w:rPr>
          <w:rFonts w:hint="eastAsia" w:ascii="仿宋" w:hAnsi="仿宋" w:eastAsia="仿宋" w:cs="仿宋"/>
          <w:b/>
          <w:bCs/>
          <w:sz w:val="32"/>
          <w:szCs w:val="32"/>
          <w:lang w:eastAsia="zh-CN"/>
        </w:rPr>
        <w:t>、资格审查</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由廊坊燕京职业技术学院人事处和廊坊燕京职业技术学院学工处按照招聘条件，对报考人员进行资格审查，主要审核报考人员是否符合报名条件要求。</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5</w:t>
      </w:r>
      <w:r>
        <w:rPr>
          <w:rFonts w:hint="eastAsia" w:ascii="仿宋" w:hAnsi="仿宋" w:eastAsia="仿宋" w:cs="仿宋"/>
          <w:b/>
          <w:bCs/>
          <w:sz w:val="32"/>
          <w:szCs w:val="32"/>
          <w:lang w:eastAsia="zh-CN"/>
        </w:rPr>
        <w:t>、领取准考证</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资格审查通过的人员</w:t>
      </w:r>
      <w:r>
        <w:rPr>
          <w:rFonts w:hint="eastAsia" w:ascii="仿宋" w:hAnsi="仿宋" w:eastAsia="仿宋" w:cs="仿宋"/>
          <w:color w:val="auto"/>
          <w:sz w:val="32"/>
          <w:szCs w:val="32"/>
          <w:highlight w:val="none"/>
          <w:lang w:eastAsia="zh-CN"/>
        </w:rPr>
        <w:t>现场领取</w:t>
      </w:r>
      <w:r>
        <w:rPr>
          <w:rFonts w:hint="eastAsia" w:ascii="仿宋" w:hAnsi="仿宋" w:eastAsia="仿宋" w:cs="仿宋"/>
          <w:sz w:val="32"/>
          <w:szCs w:val="32"/>
          <w:lang w:eastAsia="zh-CN"/>
        </w:rPr>
        <w:t>准考证。</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eastAsia="zh-CN"/>
        </w:rPr>
        <w:t>（三）笔试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本次公开招聘报考人数与招聘岗位人数比例不能低于</w:t>
      </w:r>
      <w:r>
        <w:rPr>
          <w:rFonts w:ascii="仿宋" w:hAnsi="仿宋" w:eastAsia="仿宋" w:cs="仿宋"/>
          <w:sz w:val="32"/>
          <w:szCs w:val="32"/>
          <w:lang w:eastAsia="zh-CN"/>
        </w:rPr>
        <w:t>3</w:t>
      </w:r>
      <w:r>
        <w:rPr>
          <w:rFonts w:hint="eastAsia" w:ascii="仿宋" w:hAnsi="仿宋" w:eastAsia="仿宋" w:cs="仿宋"/>
          <w:sz w:val="32"/>
          <w:szCs w:val="32"/>
          <w:lang w:eastAsia="zh-CN"/>
        </w:rPr>
        <w:t>：</w:t>
      </w:r>
      <w:r>
        <w:rPr>
          <w:rFonts w:ascii="仿宋" w:hAnsi="仿宋" w:eastAsia="仿宋" w:cs="仿宋"/>
          <w:sz w:val="32"/>
          <w:szCs w:val="32"/>
          <w:lang w:eastAsia="zh-CN"/>
        </w:rPr>
        <w:t>1</w:t>
      </w:r>
      <w:r>
        <w:rPr>
          <w:rFonts w:hint="eastAsia" w:ascii="仿宋" w:hAnsi="仿宋" w:eastAsia="仿宋" w:cs="仿宋"/>
          <w:sz w:val="32"/>
          <w:szCs w:val="32"/>
          <w:lang w:eastAsia="zh-CN"/>
        </w:rPr>
        <w:t>。达不到这一比例的，减少该岗位招聘人数或取消该岗位的招聘。</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1</w:t>
      </w:r>
      <w:r>
        <w:rPr>
          <w:rFonts w:hint="eastAsia" w:ascii="仿宋" w:hAnsi="仿宋" w:eastAsia="仿宋" w:cs="仿宋"/>
          <w:b/>
          <w:bCs/>
          <w:sz w:val="32"/>
          <w:szCs w:val="32"/>
          <w:lang w:eastAsia="zh-CN"/>
        </w:rPr>
        <w:t>、笔试时间</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2</w:t>
      </w:r>
      <w:r>
        <w:rPr>
          <w:rFonts w:hint="eastAsia" w:ascii="仿宋" w:hAnsi="仿宋" w:eastAsia="仿宋" w:cs="仿宋"/>
          <w:b/>
          <w:bCs/>
          <w:sz w:val="32"/>
          <w:szCs w:val="32"/>
          <w:lang w:eastAsia="zh-CN"/>
        </w:rPr>
        <w:t>、笔试地点</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sz w:val="32"/>
          <w:szCs w:val="32"/>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廊坊燕京职业技术学院</w:t>
      </w:r>
      <w:r>
        <w:rPr>
          <w:rFonts w:hint="eastAsia" w:ascii="仿宋" w:hAnsi="仿宋" w:eastAsia="仿宋" w:cs="仿宋"/>
          <w:color w:val="auto"/>
          <w:sz w:val="32"/>
          <w:szCs w:val="32"/>
          <w:highlight w:val="none"/>
          <w:lang w:val="en-US" w:eastAsia="zh-CN"/>
        </w:rPr>
        <w:t>2号教学楼（红楼）1层</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3</w:t>
      </w:r>
      <w:r>
        <w:rPr>
          <w:rFonts w:hint="eastAsia" w:ascii="仿宋" w:hAnsi="仿宋" w:eastAsia="仿宋" w:cs="仿宋"/>
          <w:b/>
          <w:bCs/>
          <w:sz w:val="32"/>
          <w:szCs w:val="32"/>
          <w:lang w:eastAsia="zh-CN"/>
        </w:rPr>
        <w:t>、笔试科目</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笔试科目</w:t>
      </w:r>
      <w:r>
        <w:rPr>
          <w:rFonts w:hint="eastAsia" w:ascii="仿宋" w:hAnsi="仿宋" w:eastAsia="仿宋" w:cs="仿宋"/>
          <w:color w:val="auto"/>
          <w:sz w:val="32"/>
          <w:szCs w:val="32"/>
          <w:lang w:eastAsia="zh-CN"/>
        </w:rPr>
        <w:t>包括《公共基础知识》和《职业能力测试》，采取闭卷形式进行。《公共基础知识》主要考察政治理论常识、时事政治、法律基础知识、职业道德和公文写作等内容。《职业能力测试》主要测试组织管理能力和语言、文字表达</w:t>
      </w:r>
      <w:r>
        <w:rPr>
          <w:rFonts w:hint="eastAsia" w:ascii="仿宋" w:hAnsi="仿宋" w:eastAsia="仿宋" w:cs="仿宋"/>
          <w:sz w:val="32"/>
          <w:szCs w:val="32"/>
          <w:lang w:eastAsia="zh-CN"/>
        </w:rPr>
        <w:t>能力，及教育引导能力、调查研究能力，开展思想理论教育和价值引领工作的能力。考试时间为</w:t>
      </w:r>
      <w:r>
        <w:rPr>
          <w:rFonts w:ascii="仿宋" w:hAnsi="仿宋" w:eastAsia="仿宋" w:cs="仿宋"/>
          <w:sz w:val="32"/>
          <w:szCs w:val="32"/>
          <w:lang w:eastAsia="zh-CN"/>
        </w:rPr>
        <w:t>120</w:t>
      </w:r>
      <w:r>
        <w:rPr>
          <w:rFonts w:hint="eastAsia" w:ascii="仿宋" w:hAnsi="仿宋" w:eastAsia="仿宋" w:cs="仿宋"/>
          <w:sz w:val="32"/>
          <w:szCs w:val="32"/>
          <w:lang w:eastAsia="zh-CN"/>
        </w:rPr>
        <w:t>分钟，满分</w:t>
      </w:r>
      <w:r>
        <w:rPr>
          <w:rFonts w:ascii="仿宋" w:hAnsi="仿宋" w:eastAsia="仿宋" w:cs="仿宋"/>
          <w:sz w:val="32"/>
          <w:szCs w:val="32"/>
          <w:lang w:eastAsia="zh-CN"/>
        </w:rPr>
        <w:t>100</w:t>
      </w:r>
      <w:r>
        <w:rPr>
          <w:rFonts w:hint="eastAsia" w:ascii="仿宋" w:hAnsi="仿宋" w:eastAsia="仿宋" w:cs="仿宋"/>
          <w:sz w:val="32"/>
          <w:szCs w:val="32"/>
          <w:lang w:eastAsia="zh-CN"/>
        </w:rPr>
        <w:t>分，两科各占</w:t>
      </w:r>
      <w:r>
        <w:rPr>
          <w:rFonts w:hint="eastAsia" w:ascii="仿宋" w:hAnsi="仿宋" w:eastAsia="仿宋" w:cs="仿宋"/>
          <w:sz w:val="32"/>
          <w:szCs w:val="32"/>
          <w:lang w:val="en-US" w:eastAsia="zh-CN"/>
        </w:rPr>
        <w:t>50分</w:t>
      </w:r>
      <w:r>
        <w:rPr>
          <w:rFonts w:hint="eastAsia" w:ascii="仿宋" w:hAnsi="仿宋" w:eastAsia="仿宋" w:cs="仿宋"/>
          <w:sz w:val="32"/>
          <w:szCs w:val="32"/>
          <w:lang w:eastAsia="zh-CN"/>
        </w:rPr>
        <w:t>。本次考试不指定辅导用书，也不委托任何机构或个人举办考试辅导培训班。</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4</w:t>
      </w:r>
      <w:r>
        <w:rPr>
          <w:rFonts w:hint="eastAsia" w:ascii="仿宋" w:hAnsi="仿宋" w:eastAsia="仿宋" w:cs="仿宋"/>
          <w:b/>
          <w:bCs/>
          <w:sz w:val="32"/>
          <w:szCs w:val="32"/>
          <w:lang w:eastAsia="zh-CN"/>
        </w:rPr>
        <w:t>、进入面试人选</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进入面试人选依据笔试成绩从高分到低分按计划招聘人数与进入面试人选</w:t>
      </w:r>
      <w:r>
        <w:rPr>
          <w:rFonts w:ascii="仿宋" w:hAnsi="仿宋" w:eastAsia="仿宋" w:cs="仿宋"/>
          <w:sz w:val="32"/>
          <w:szCs w:val="32"/>
          <w:lang w:eastAsia="zh-CN"/>
        </w:rPr>
        <w:t>1: 2</w:t>
      </w:r>
      <w:r>
        <w:rPr>
          <w:rFonts w:hint="eastAsia" w:ascii="仿宋" w:hAnsi="仿宋" w:eastAsia="仿宋" w:cs="仿宋"/>
          <w:sz w:val="32"/>
          <w:szCs w:val="32"/>
          <w:lang w:eastAsia="zh-CN"/>
        </w:rPr>
        <w:t>的比例确定。比例内末位笔试成绩并列的都进入面试人选。笔试有作弊、缺考或成绩为</w:t>
      </w:r>
      <w:r>
        <w:rPr>
          <w:rFonts w:ascii="仿宋" w:hAnsi="仿宋" w:eastAsia="仿宋" w:cs="仿宋"/>
          <w:sz w:val="32"/>
          <w:szCs w:val="32"/>
          <w:lang w:eastAsia="zh-CN"/>
        </w:rPr>
        <w:t>0</w:t>
      </w:r>
      <w:r>
        <w:rPr>
          <w:rFonts w:hint="eastAsia" w:ascii="仿宋" w:hAnsi="仿宋" w:eastAsia="仿宋" w:cs="仿宋"/>
          <w:sz w:val="32"/>
          <w:szCs w:val="32"/>
          <w:lang w:eastAsia="zh-CN"/>
        </w:rPr>
        <w:t>分等情况的考生，不得进入面试。笔试成绩、进入面试人选名单可登陆廊坊燕京职业技术学院官网查询。</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（四）面试</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sz w:val="32"/>
          <w:szCs w:val="32"/>
          <w:lang w:eastAsia="zh-CN"/>
        </w:rPr>
      </w:pPr>
      <w:r>
        <w:rPr>
          <w:rFonts w:ascii="仿宋" w:hAnsi="仿宋" w:eastAsia="仿宋" w:cs="仿宋"/>
          <w:b/>
          <w:bCs/>
          <w:sz w:val="32"/>
          <w:szCs w:val="32"/>
          <w:lang w:eastAsia="zh-CN"/>
        </w:rPr>
        <w:t>1</w:t>
      </w:r>
      <w:r>
        <w:rPr>
          <w:rFonts w:hint="eastAsia" w:ascii="仿宋" w:hAnsi="仿宋" w:eastAsia="仿宋" w:cs="仿宋"/>
          <w:b/>
          <w:bCs/>
          <w:sz w:val="32"/>
          <w:szCs w:val="32"/>
          <w:lang w:eastAsia="zh-CN"/>
        </w:rPr>
        <w:t>、领取《面试通知单》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color w:val="auto"/>
          <w:sz w:val="32"/>
          <w:szCs w:val="32"/>
          <w:lang w:val="en-US" w:eastAsia="zh-CN"/>
        </w:rPr>
        <w:t>2021年8月5日，</w:t>
      </w:r>
      <w:r>
        <w:rPr>
          <w:rFonts w:hint="eastAsia" w:ascii="仿宋" w:hAnsi="仿宋" w:eastAsia="仿宋" w:cs="仿宋"/>
          <w:sz w:val="32"/>
          <w:szCs w:val="32"/>
          <w:lang w:eastAsia="zh-CN"/>
        </w:rPr>
        <w:t>进入面试的考生到廊坊燕京职业技术学院人事处领取《面试通知单》，面试的具体地点、日期及有关要求详见《面试通知单》。</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2</w:t>
      </w:r>
      <w:r>
        <w:rPr>
          <w:rFonts w:hint="eastAsia" w:ascii="仿宋" w:hAnsi="仿宋" w:eastAsia="仿宋" w:cs="仿宋"/>
          <w:b/>
          <w:bCs/>
          <w:sz w:val="32"/>
          <w:szCs w:val="32"/>
          <w:lang w:eastAsia="zh-CN"/>
        </w:rPr>
        <w:t>、面试时间</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lang w:eastAsia="zh-CN"/>
        </w:rPr>
      </w:pPr>
      <w:r>
        <w:rPr>
          <w:rFonts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日</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面试地点</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hint="eastAsia" w:ascii="仿宋" w:hAnsi="仿宋" w:eastAsia="仿宋" w:cs="仿宋"/>
          <w:sz w:val="32"/>
          <w:szCs w:val="32"/>
          <w:lang w:val="en-US" w:eastAsia="zh-CN"/>
        </w:rPr>
      </w:pPr>
      <w:r>
        <w:rPr>
          <w:rFonts w:ascii="仿宋" w:hAnsi="仿宋" w:eastAsia="仿宋" w:cs="仿宋"/>
          <w:sz w:val="32"/>
          <w:szCs w:val="32"/>
          <w:lang w:eastAsia="zh-CN"/>
        </w:rPr>
        <w:t xml:space="preserve"> </w:t>
      </w:r>
      <w:r>
        <w:rPr>
          <w:rFonts w:hint="eastAsia" w:ascii="仿宋" w:hAnsi="仿宋" w:eastAsia="仿宋" w:cs="仿宋"/>
          <w:sz w:val="32"/>
          <w:szCs w:val="32"/>
          <w:lang w:eastAsia="zh-CN"/>
        </w:rPr>
        <w:t>廊坊燕京</w:t>
      </w:r>
      <w:r>
        <w:rPr>
          <w:rFonts w:hint="eastAsia" w:ascii="仿宋" w:hAnsi="仿宋" w:eastAsia="仿宋" w:cs="仿宋"/>
          <w:color w:val="auto"/>
          <w:sz w:val="32"/>
          <w:szCs w:val="32"/>
          <w:lang w:eastAsia="zh-CN"/>
        </w:rPr>
        <w:t>职业技术学院</w:t>
      </w:r>
      <w:r>
        <w:rPr>
          <w:rFonts w:hint="eastAsia" w:ascii="仿宋" w:hAnsi="仿宋" w:eastAsia="仿宋" w:cs="仿宋"/>
          <w:color w:val="auto"/>
          <w:sz w:val="32"/>
          <w:szCs w:val="32"/>
          <w:lang w:val="en-US" w:eastAsia="zh-CN"/>
        </w:rPr>
        <w:t>图书馆楼11层会议室</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、面试评委组成</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面试评委由廊坊燕京职业技术学院选派七名专家组成，其中主评委一名，评委六名。</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、面试方法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面试采取结构化面试，主要测试报考者科研能力、学术水平、逻辑思维能力、语言表达能力、思想政治和师德师风，满分</w:t>
      </w:r>
      <w:r>
        <w:rPr>
          <w:rFonts w:ascii="仿宋" w:hAnsi="仿宋" w:eastAsia="仿宋" w:cs="仿宋"/>
          <w:sz w:val="32"/>
          <w:szCs w:val="32"/>
          <w:lang w:eastAsia="zh-CN"/>
        </w:rPr>
        <w:t>100</w:t>
      </w:r>
      <w:r>
        <w:rPr>
          <w:rFonts w:hint="eastAsia" w:ascii="仿宋" w:hAnsi="仿宋" w:eastAsia="仿宋" w:cs="仿宋"/>
          <w:sz w:val="32"/>
          <w:szCs w:val="32"/>
          <w:lang w:eastAsia="zh-CN"/>
        </w:rPr>
        <w:t>分</w:t>
      </w:r>
      <w:r>
        <w:rPr>
          <w:rFonts w:hint="eastAsia" w:ascii="仿宋" w:hAnsi="仿宋" w:eastAsia="仿宋" w:cs="仿宋"/>
          <w:color w:val="auto"/>
          <w:sz w:val="32"/>
          <w:szCs w:val="32"/>
          <w:lang w:eastAsia="zh-CN"/>
        </w:rPr>
        <w:t>，合格分</w:t>
      </w:r>
      <w:r>
        <w:rPr>
          <w:rFonts w:hint="eastAsia" w:ascii="仿宋" w:hAnsi="仿宋" w:eastAsia="仿宋" w:cs="仿宋"/>
          <w:color w:val="auto"/>
          <w:sz w:val="32"/>
          <w:szCs w:val="32"/>
          <w:lang w:val="en-US" w:eastAsia="zh-CN"/>
        </w:rPr>
        <w:t>60分，</w:t>
      </w:r>
      <w:r>
        <w:rPr>
          <w:rFonts w:hint="eastAsia" w:ascii="仿宋" w:hAnsi="仿宋" w:eastAsia="仿宋" w:cs="仿宋"/>
          <w:color w:val="auto"/>
          <w:sz w:val="32"/>
          <w:szCs w:val="32"/>
          <w:lang w:eastAsia="zh-CN"/>
        </w:rPr>
        <w:t>每人不超过</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分钟</w:t>
      </w:r>
      <w:r>
        <w:rPr>
          <w:rFonts w:hint="eastAsia" w:ascii="仿宋" w:hAnsi="仿宋" w:eastAsia="仿宋" w:cs="仿宋"/>
          <w:sz w:val="32"/>
          <w:szCs w:val="32"/>
          <w:lang w:eastAsia="zh-CN"/>
        </w:rPr>
        <w:t>。</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面试成绩采用“体操打分”方法，去掉一个最高分和一个最低分，其他分数的平均分为面试成绩。</w:t>
      </w:r>
      <w:r>
        <w:rPr>
          <w:rFonts w:hint="eastAsia" w:ascii="仿宋" w:hAnsi="仿宋" w:eastAsia="仿宋" w:cs="仿宋"/>
          <w:color w:val="auto"/>
          <w:sz w:val="32"/>
          <w:szCs w:val="32"/>
          <w:lang w:eastAsia="zh-CN"/>
        </w:rPr>
        <w:t>对报考同一岗位面试成绩相同的考生，组织复试。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面试成绩当天在考试地点张贴，每半天公布一次。</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、面试有关要求</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考生须持有效期内的二代居民身份证、笔试准考证和面试通知单参加面试。面试前考生抽签决定面试顺序。面试时考生只报自己抽签号，不得报姓名。考生面试结束后立即离开考场，不得返回候考室和面试室，不得在考场附近逗留、议论。对于违反面试纪律和规定的考生取消面试资格或面试成绩。考生抽签时仍未到候考室者视为自动放弃。</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、计算总成绩及确定进入考察人员名单</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仿宋"/>
          <w:sz w:val="32"/>
          <w:szCs w:val="32"/>
          <w:lang w:eastAsia="zh-CN"/>
        </w:rPr>
      </w:pPr>
      <w:r>
        <w:rPr>
          <w:rFonts w:hint="eastAsia" w:ascii="仿宋" w:hAnsi="仿宋" w:eastAsia="仿宋" w:cs="仿宋"/>
          <w:sz w:val="32"/>
          <w:szCs w:val="32"/>
          <w:lang w:eastAsia="zh-CN"/>
        </w:rPr>
        <w:t>总成绩＝笔试成绩</w:t>
      </w:r>
      <w:r>
        <w:rPr>
          <w:rFonts w:ascii="仿宋" w:hAnsi="仿宋" w:eastAsia="仿宋" w:cs="仿宋"/>
          <w:sz w:val="32"/>
          <w:szCs w:val="32"/>
          <w:lang w:eastAsia="zh-CN"/>
        </w:rPr>
        <w:t>*40%+</w:t>
      </w:r>
      <w:r>
        <w:rPr>
          <w:rFonts w:hint="eastAsia" w:ascii="仿宋" w:hAnsi="仿宋" w:eastAsia="仿宋" w:cs="仿宋"/>
          <w:sz w:val="32"/>
          <w:szCs w:val="32"/>
          <w:lang w:eastAsia="zh-CN"/>
        </w:rPr>
        <w:t>面试成绩</w:t>
      </w:r>
      <w:r>
        <w:rPr>
          <w:rFonts w:ascii="仿宋" w:hAnsi="仿宋" w:eastAsia="仿宋" w:cs="仿宋"/>
          <w:sz w:val="32"/>
          <w:szCs w:val="32"/>
          <w:lang w:eastAsia="zh-CN"/>
        </w:rPr>
        <w:t>*60%.</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以招聘岗位与报考人员</w:t>
      </w:r>
      <w:r>
        <w:rPr>
          <w:rFonts w:ascii="仿宋" w:hAnsi="仿宋" w:eastAsia="仿宋" w:cs="仿宋"/>
          <w:sz w:val="32"/>
          <w:szCs w:val="32"/>
          <w:lang w:eastAsia="zh-CN"/>
        </w:rPr>
        <w:t xml:space="preserve"> 1: 1</w:t>
      </w:r>
      <w:r>
        <w:rPr>
          <w:rFonts w:hint="eastAsia" w:ascii="仿宋" w:hAnsi="仿宋" w:eastAsia="仿宋" w:cs="仿宋"/>
          <w:sz w:val="32"/>
          <w:szCs w:val="32"/>
          <w:lang w:eastAsia="zh-CN"/>
        </w:rPr>
        <w:t>的比例按总成绩由高分到低分确定进入考察人员名单。对报考同一岗位总成绩相同的考生，按</w:t>
      </w:r>
      <w:r>
        <w:rPr>
          <w:rFonts w:hint="eastAsia" w:ascii="仿宋" w:hAnsi="仿宋" w:eastAsia="仿宋" w:cs="仿宋"/>
          <w:color w:val="auto"/>
          <w:sz w:val="32"/>
          <w:szCs w:val="32"/>
          <w:lang w:eastAsia="zh-CN"/>
        </w:rPr>
        <w:t>笔试</w:t>
      </w:r>
      <w:r>
        <w:rPr>
          <w:rFonts w:hint="eastAsia" w:ascii="仿宋" w:hAnsi="仿宋" w:eastAsia="仿宋" w:cs="仿宋"/>
          <w:sz w:val="32"/>
          <w:szCs w:val="32"/>
          <w:lang w:eastAsia="zh-CN"/>
        </w:rPr>
        <w:t>成绩顺序进入考察。若再相同，组织复试。</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b/>
          <w:bCs/>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eastAsia="zh-CN"/>
        </w:rPr>
        <w:t>（五）考察</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sz w:val="32"/>
          <w:szCs w:val="32"/>
          <w:lang w:eastAsia="zh-CN"/>
        </w:rPr>
      </w:pPr>
      <w:r>
        <w:rPr>
          <w:rFonts w:ascii="仿宋" w:hAnsi="仿宋" w:eastAsia="仿宋" w:cs="仿宋"/>
          <w:sz w:val="32"/>
          <w:szCs w:val="32"/>
          <w:lang w:eastAsia="zh-CN"/>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日在廊坊燕京职业技术学院官网查询进入考察人员名单。由学院组织考察，考察的内容主要包括拟聘人员的思想政治表现、道德品质、有无违法违纪等情况。</w:t>
      </w:r>
    </w:p>
    <w:p>
      <w:pPr>
        <w:pStyle w:val="2"/>
        <w:keepNext w:val="0"/>
        <w:keepLines w:val="0"/>
        <w:pageBreakBefore w:val="0"/>
        <w:widowControl/>
        <w:kinsoku/>
        <w:overflowPunct/>
        <w:topLinePunct w:val="0"/>
        <w:autoSpaceDE/>
        <w:autoSpaceDN/>
        <w:bidi w:val="0"/>
        <w:spacing w:after="0" w:line="560" w:lineRule="exact"/>
        <w:ind w:left="440" w:leftChars="200"/>
        <w:jc w:val="both"/>
        <w:textAlignment w:val="auto"/>
        <w:rPr>
          <w:rFonts w:ascii="仿宋" w:hAnsi="仿宋" w:eastAsia="仿宋" w:cs="Times New Roman"/>
          <w:sz w:val="32"/>
          <w:szCs w:val="32"/>
          <w:lang w:eastAsia="zh-CN"/>
        </w:rPr>
      </w:pPr>
      <w:r>
        <w:rPr>
          <w:rFonts w:ascii="仿宋" w:hAnsi="仿宋" w:eastAsia="仿宋" w:cs="仿宋"/>
          <w:b/>
          <w:bCs/>
          <w:sz w:val="32"/>
          <w:szCs w:val="32"/>
          <w:lang w:eastAsia="zh-CN"/>
        </w:rPr>
        <w:t xml:space="preserve"> </w:t>
      </w:r>
      <w:r>
        <w:rPr>
          <w:rFonts w:hint="eastAsia" w:ascii="仿宋" w:hAnsi="仿宋" w:eastAsia="仿宋" w:cs="仿宋"/>
          <w:b/>
          <w:bCs/>
          <w:sz w:val="32"/>
          <w:szCs w:val="32"/>
          <w:lang w:eastAsia="zh-CN"/>
        </w:rPr>
        <w:t>（六）体检</w:t>
      </w:r>
    </w:p>
    <w:p>
      <w:pPr>
        <w:pStyle w:val="2"/>
        <w:keepNext w:val="0"/>
        <w:keepLines w:val="0"/>
        <w:pageBreakBefore w:val="0"/>
        <w:widowControl/>
        <w:kinsoku/>
        <w:overflowPunct/>
        <w:topLinePunct w:val="0"/>
        <w:autoSpaceDE/>
        <w:autoSpaceDN/>
        <w:bidi w:val="0"/>
        <w:spacing w:after="0" w:line="560" w:lineRule="exact"/>
        <w:jc w:val="both"/>
        <w:textAlignment w:val="auto"/>
        <w:rPr>
          <w:rFonts w:ascii="仿宋" w:hAnsi="仿宋" w:eastAsia="仿宋" w:cs="Times New Roman"/>
          <w:sz w:val="32"/>
          <w:szCs w:val="32"/>
          <w:lang w:eastAsia="zh-CN"/>
        </w:rPr>
      </w:pPr>
      <w:r>
        <w:rPr>
          <w:rFonts w:ascii="仿宋" w:hAnsi="仿宋" w:eastAsia="仿宋" w:cs="仿宋"/>
          <w:sz w:val="32"/>
          <w:szCs w:val="32"/>
          <w:lang w:eastAsia="zh-CN"/>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日，学院指定县级及以上医院，并统一组织进入体检环节的人员进行体检，体检标准参照现行《公务员录用体检标准》。体检费由应聘者自理。</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eastAsia="zh-CN"/>
        </w:rPr>
        <w:t>（七）公示与聘用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color w:val="auto"/>
          <w:sz w:val="32"/>
          <w:szCs w:val="32"/>
          <w:highlight w:val="none"/>
          <w:lang w:eastAsia="zh-CN"/>
        </w:rPr>
        <w:t>根据面试、考察、体检情况，择优确定拟聘用人员，学院党委会讨论通过后在廊坊燕京职业技术学院官网进行</w:t>
      </w:r>
      <w:r>
        <w:rPr>
          <w:rFonts w:ascii="仿宋" w:hAnsi="仿宋" w:eastAsia="仿宋" w:cs="仿宋"/>
          <w:color w:val="auto"/>
          <w:sz w:val="32"/>
          <w:szCs w:val="32"/>
          <w:highlight w:val="none"/>
          <w:lang w:eastAsia="zh-CN"/>
        </w:rPr>
        <w:t>7</w:t>
      </w:r>
      <w:r>
        <w:rPr>
          <w:rFonts w:hint="eastAsia" w:ascii="仿宋" w:hAnsi="仿宋" w:eastAsia="仿宋" w:cs="仿宋"/>
          <w:color w:val="auto"/>
          <w:sz w:val="32"/>
          <w:szCs w:val="32"/>
          <w:highlight w:val="none"/>
          <w:lang w:eastAsia="zh-CN"/>
        </w:rPr>
        <w:t>个工作日公示。</w:t>
      </w:r>
      <w:r>
        <w:rPr>
          <w:rFonts w:hint="eastAsia" w:ascii="仿宋" w:hAnsi="仿宋" w:eastAsia="仿宋" w:cs="仿宋"/>
          <w:sz w:val="32"/>
          <w:szCs w:val="32"/>
          <w:lang w:eastAsia="zh-CN"/>
        </w:rPr>
        <w:t>对公示反映有严重问题并查有实据，不符合聘用条件的取消其拟聘人选资格；对反映有严重问题但一时难以查实的，暂缓聘用，待查实并做出结论后决定是否聘用；对公示期满无异议的，或有反映问题但经核实不影响聘用的，由廊坊燕京职业技术学院按有关规定办理相关手续。被聘用人员按相关政策规定实行试用期。试用期满考核合格的，予以正式聘用，不合格的，取消聘用。</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凡考生未在规定时间内按要求参加笔试、资格审查、面试、考察、体检、报到等情况的，均视为自动放弃应聘资格；资格审查贯穿招聘工作全过程，在任何环节，发现考生不符合招聘条件，弄虚作假的，取消应聘资格，问题严重的追究相关责任。</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由于各种原因，在考察、体检、公示过程中形成的缺额，分别可以在考察后、体检后、公示后按岗位从高分到低分依次递补，未参加面试的不能递补。</w:t>
      </w:r>
    </w:p>
    <w:p>
      <w:pPr>
        <w:pStyle w:val="2"/>
        <w:keepNext w:val="0"/>
        <w:keepLines w:val="0"/>
        <w:pageBreakBefore w:val="0"/>
        <w:widowControl/>
        <w:kinsoku/>
        <w:overflowPunct/>
        <w:topLinePunct w:val="0"/>
        <w:autoSpaceDE/>
        <w:autoSpaceDN/>
        <w:bidi w:val="0"/>
        <w:spacing w:after="0" w:line="560" w:lineRule="exact"/>
        <w:ind w:firstLine="643" w:firstLineChars="200"/>
        <w:jc w:val="both"/>
        <w:textAlignment w:val="auto"/>
        <w:rPr>
          <w:rFonts w:ascii="仿宋" w:hAnsi="仿宋" w:eastAsia="仿宋" w:cs="Times New Roman"/>
          <w:b/>
          <w:bCs/>
          <w:sz w:val="32"/>
          <w:szCs w:val="32"/>
          <w:lang w:eastAsia="zh-CN"/>
        </w:rPr>
      </w:pPr>
      <w:r>
        <w:rPr>
          <w:rFonts w:hint="eastAsia" w:ascii="仿宋" w:hAnsi="仿宋" w:eastAsia="仿宋" w:cs="仿宋"/>
          <w:b/>
          <w:bCs/>
          <w:sz w:val="32"/>
          <w:szCs w:val="32"/>
          <w:lang w:eastAsia="zh-CN"/>
        </w:rPr>
        <w:t>（八）待遇</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正式聘用后办理入职手续（本人在学院工作期间按事业性质对待），纳入学院人员控制数管理。</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五、组织领导</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为加强对本次招聘工作的组织领导，确保招聘工作规范有序进行，成立以党委书记薛树林、院长孙东辉为组长，党委副书记刘增禄为常务副组长，党委委员副院长林姿峰、谷晓勇为副组长，各系部主要负责人为成员的公开招聘工作领导小组，负责指导公开招聘工作，处理招聘过程中出现的特殊情况和突发事件。领导小组下设办公室，具体负责落实领导小组安排的各项工作，办公室主任由人事处副处长</w:t>
      </w:r>
      <w:r>
        <w:rPr>
          <w:rFonts w:hint="eastAsia" w:ascii="仿宋" w:hAnsi="仿宋" w:eastAsia="仿宋" w:cs="仿宋"/>
          <w:color w:val="auto"/>
          <w:sz w:val="32"/>
          <w:szCs w:val="32"/>
          <w:highlight w:val="none"/>
          <w:lang w:eastAsia="zh-CN"/>
        </w:rPr>
        <w:t>张保东</w:t>
      </w:r>
      <w:r>
        <w:rPr>
          <w:rFonts w:hint="eastAsia" w:ascii="仿宋" w:hAnsi="仿宋" w:eastAsia="仿宋" w:cs="仿宋"/>
          <w:sz w:val="32"/>
          <w:szCs w:val="32"/>
          <w:lang w:eastAsia="zh-CN"/>
        </w:rPr>
        <w:t>兼任。</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黑体" w:hAnsi="黑体" w:eastAsia="黑体" w:cs="Times New Roman"/>
          <w:sz w:val="32"/>
          <w:szCs w:val="32"/>
          <w:lang w:eastAsia="zh-CN"/>
        </w:rPr>
      </w:pPr>
      <w:r>
        <w:rPr>
          <w:rFonts w:hint="eastAsia" w:ascii="黑体" w:hAnsi="黑体" w:eastAsia="黑体" w:cs="黑体"/>
          <w:sz w:val="32"/>
          <w:szCs w:val="32"/>
          <w:lang w:eastAsia="zh-CN"/>
        </w:rPr>
        <w:t>六、纪律监督</w:t>
      </w: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hint="eastAsia" w:ascii="仿宋" w:hAnsi="仿宋" w:eastAsia="仿宋" w:cs="仿宋"/>
          <w:sz w:val="32"/>
          <w:szCs w:val="32"/>
          <w:lang w:eastAsia="zh-CN"/>
        </w:rPr>
        <w:t>招聘工作按照“公开、平等、竞争、择优”的原则，严格按照规定的条件、程序和标准实施，严禁弄虚作假、徇私舞弊。招聘工作全程接受纪检监察部门和社会监督，对违反考试、聘用纪律或工作失职失误造成不良后果的工作人员，一经查实，坚决按照有关规定予以严肃处理。</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考生或家长可到报名现场咨询，不设咨询电话，未尽事宜由廊坊燕京职业技术学院选聘工作领导小组办公室负责解释。</w:t>
      </w:r>
    </w:p>
    <w:p>
      <w:pPr>
        <w:keepNext w:val="0"/>
        <w:keepLines w:val="0"/>
        <w:pageBreakBefore w:val="0"/>
        <w:widowControl/>
        <w:shd w:val="clear" w:color="auto" w:fill="FFFFFF"/>
        <w:kinsoku/>
        <w:overflowPunct/>
        <w:topLinePunct w:val="0"/>
        <w:autoSpaceDE/>
        <w:autoSpaceDN/>
        <w:bidi w:val="0"/>
        <w:spacing w:after="0" w:line="560" w:lineRule="exact"/>
        <w:ind w:firstLine="640" w:firstLineChars="200"/>
        <w:textAlignment w:val="auto"/>
        <w:rPr>
          <w:rFonts w:ascii="仿宋" w:hAnsi="仿宋" w:eastAsia="仿宋" w:cs="Times New Roman"/>
          <w:sz w:val="32"/>
          <w:szCs w:val="32"/>
          <w:lang w:eastAsia="zh-CN"/>
        </w:rPr>
      </w:pP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p>
    <w:p>
      <w:pPr>
        <w:pStyle w:val="2"/>
        <w:keepNext w:val="0"/>
        <w:keepLines w:val="0"/>
        <w:pageBreakBefore w:val="0"/>
        <w:widowControl/>
        <w:kinsoku/>
        <w:overflowPunct/>
        <w:topLinePunct w:val="0"/>
        <w:autoSpaceDE/>
        <w:autoSpaceDN/>
        <w:bidi w:val="0"/>
        <w:spacing w:after="0" w:line="560" w:lineRule="exact"/>
        <w:ind w:firstLine="640" w:firstLineChars="200"/>
        <w:jc w:val="both"/>
        <w:textAlignment w:val="auto"/>
        <w:rPr>
          <w:rFonts w:ascii="仿宋" w:hAnsi="仿宋" w:eastAsia="仿宋" w:cs="Times New Roman"/>
          <w:sz w:val="32"/>
          <w:szCs w:val="32"/>
          <w:lang w:eastAsia="zh-CN"/>
        </w:rPr>
      </w:pPr>
      <w:r>
        <w:rPr>
          <w:rFonts w:ascii="仿宋" w:hAnsi="仿宋" w:eastAsia="仿宋" w:cs="仿宋"/>
          <w:sz w:val="32"/>
          <w:szCs w:val="32"/>
          <w:lang w:eastAsia="zh-CN"/>
        </w:rPr>
        <w:t xml:space="preserve">                           </w:t>
      </w:r>
      <w:r>
        <w:rPr>
          <w:rFonts w:hint="eastAsia" w:ascii="仿宋" w:hAnsi="仿宋" w:eastAsia="仿宋" w:cs="仿宋"/>
          <w:sz w:val="32"/>
          <w:szCs w:val="32"/>
          <w:lang w:eastAsia="zh-CN"/>
        </w:rPr>
        <w:t>廊坊燕京职业技术学院</w:t>
      </w: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日</w:t>
      </w:r>
      <w:r>
        <w:rPr>
          <w:rFonts w:ascii="仿宋" w:hAnsi="仿宋" w:eastAsia="仿宋" w:cs="仿宋"/>
          <w:sz w:val="32"/>
          <w:szCs w:val="32"/>
          <w:lang w:eastAsia="zh-CN"/>
        </w:rPr>
        <w:t xml:space="preserve">    </w:t>
      </w: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overflowPunct/>
        <w:topLinePunct w:val="0"/>
        <w:autoSpaceDE/>
        <w:autoSpaceDN/>
        <w:bidi w:val="0"/>
        <w:spacing w:line="560" w:lineRule="exact"/>
        <w:jc w:val="right"/>
        <w:textAlignment w:val="auto"/>
        <w:rPr>
          <w:rFonts w:ascii="仿宋" w:hAnsi="仿宋" w:eastAsia="仿宋" w:cs="仿宋"/>
          <w:sz w:val="32"/>
          <w:szCs w:val="32"/>
          <w:lang w:eastAsia="zh-CN"/>
        </w:rPr>
      </w:pPr>
    </w:p>
    <w:p>
      <w:pPr>
        <w:pStyle w:val="2"/>
        <w:keepNext w:val="0"/>
        <w:keepLines w:val="0"/>
        <w:pageBreakBefore w:val="0"/>
        <w:widowControl/>
        <w:kinsoku/>
        <w:wordWrap w:val="0"/>
        <w:overflowPunct/>
        <w:topLinePunct w:val="0"/>
        <w:autoSpaceDE/>
        <w:autoSpaceDN/>
        <w:bidi w:val="0"/>
        <w:spacing w:line="560" w:lineRule="exact"/>
        <w:jc w:val="right"/>
        <w:textAlignment w:val="auto"/>
        <w:rPr>
          <w:rFonts w:ascii="仿宋" w:hAnsi="仿宋" w:eastAsia="仿宋" w:cs="Times New Roman"/>
          <w:sz w:val="32"/>
          <w:szCs w:val="32"/>
          <w:lang w:eastAsia="zh-CN"/>
        </w:rPr>
      </w:pPr>
      <w:r>
        <w:rPr>
          <w:rFonts w:ascii="仿宋" w:hAnsi="仿宋" w:eastAsia="仿宋" w:cs="仿宋"/>
          <w:sz w:val="32"/>
          <w:szCs w:val="32"/>
          <w:lang w:eastAsia="zh-CN"/>
        </w:rPr>
        <w:t xml:space="preserve">   </w:t>
      </w:r>
    </w:p>
    <w:p>
      <w:pPr>
        <w:pStyle w:val="2"/>
        <w:jc w:val="both"/>
        <w:rPr>
          <w:rFonts w:hint="eastAsia" w:ascii="仿宋" w:hAnsi="仿宋" w:eastAsia="仿宋" w:cs="仿宋"/>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highlight w:val="none"/>
          <w:lang w:eastAsia="zh-CN"/>
        </w:rPr>
      </w:pPr>
      <w:r>
        <w:rPr>
          <w:rFonts w:hint="eastAsia" w:ascii="黑体" w:hAnsi="黑体" w:eastAsia="黑体" w:cs="黑体"/>
          <w:color w:val="auto"/>
          <w:sz w:val="30"/>
          <w:szCs w:val="30"/>
          <w:highlight w:val="none"/>
          <w:lang w:eastAsia="zh-CN"/>
        </w:rPr>
        <w:t>廊坊燕京职业技术学院</w:t>
      </w:r>
      <w:r>
        <w:rPr>
          <w:rFonts w:ascii="黑体" w:hAnsi="黑体" w:eastAsia="黑体" w:cs="黑体"/>
          <w:color w:val="auto"/>
          <w:sz w:val="30"/>
          <w:szCs w:val="30"/>
          <w:highlight w:val="none"/>
          <w:lang w:eastAsia="zh-CN"/>
        </w:rPr>
        <w:t>202</w:t>
      </w:r>
      <w:r>
        <w:rPr>
          <w:rFonts w:hint="eastAsia" w:ascii="黑体" w:hAnsi="黑体" w:eastAsia="黑体" w:cs="黑体"/>
          <w:color w:val="auto"/>
          <w:sz w:val="30"/>
          <w:szCs w:val="30"/>
          <w:highlight w:val="none"/>
          <w:lang w:val="en-US" w:eastAsia="zh-CN"/>
        </w:rPr>
        <w:t>1</w:t>
      </w:r>
      <w:r>
        <w:rPr>
          <w:rFonts w:hint="eastAsia" w:ascii="黑体" w:hAnsi="黑体" w:eastAsia="黑体" w:cs="黑体"/>
          <w:color w:val="auto"/>
          <w:sz w:val="30"/>
          <w:szCs w:val="30"/>
          <w:highlight w:val="none"/>
          <w:lang w:eastAsia="zh-CN"/>
        </w:rPr>
        <w:t>年公开招聘专职辅导员岗位信息表</w:t>
      </w:r>
    </w:p>
    <w:tbl>
      <w:tblPr>
        <w:tblStyle w:val="35"/>
        <w:tblW w:w="10414" w:type="dxa"/>
        <w:jc w:val="center"/>
        <w:tblInd w:w="0" w:type="dxa"/>
        <w:tblLayout w:type="fixed"/>
        <w:tblCellMar>
          <w:top w:w="15" w:type="dxa"/>
          <w:left w:w="15" w:type="dxa"/>
          <w:bottom w:w="15" w:type="dxa"/>
          <w:right w:w="15" w:type="dxa"/>
        </w:tblCellMar>
      </w:tblPr>
      <w:tblGrid>
        <w:gridCol w:w="977"/>
        <w:gridCol w:w="511"/>
        <w:gridCol w:w="8926"/>
      </w:tblGrid>
      <w:tr>
        <w:tblPrEx>
          <w:tblLayout w:type="fixed"/>
          <w:tblCellMar>
            <w:top w:w="15" w:type="dxa"/>
            <w:left w:w="15" w:type="dxa"/>
            <w:bottom w:w="15" w:type="dxa"/>
            <w:right w:w="15" w:type="dxa"/>
          </w:tblCellMar>
        </w:tblPrEx>
        <w:trPr>
          <w:jc w:val="center"/>
        </w:trPr>
        <w:tc>
          <w:tcPr>
            <w:tcW w:w="9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Times New Roman"/>
                <w:b/>
                <w:bCs/>
                <w:color w:val="000000"/>
                <w:sz w:val="21"/>
                <w:szCs w:val="21"/>
                <w:lang w:eastAsia="zh-CN"/>
              </w:rPr>
            </w:pPr>
            <w:r>
              <w:rPr>
                <w:rFonts w:hint="eastAsia" w:ascii="仿宋" w:hAnsi="仿宋" w:eastAsia="仿宋" w:cs="仿宋"/>
                <w:b/>
                <w:bCs/>
                <w:color w:val="000000"/>
                <w:sz w:val="21"/>
                <w:szCs w:val="21"/>
                <w:lang w:eastAsia="zh-CN"/>
              </w:rPr>
              <w:t>招聘</w:t>
            </w:r>
          </w:p>
          <w:p>
            <w:pPr>
              <w:spacing w:after="0" w:line="240" w:lineRule="auto"/>
              <w:jc w:val="center"/>
              <w:textAlignment w:val="center"/>
              <w:rPr>
                <w:rFonts w:ascii="仿宋" w:hAnsi="仿宋" w:eastAsia="仿宋" w:cs="Times New Roman"/>
                <w:b/>
                <w:bCs/>
                <w:color w:val="000000"/>
                <w:sz w:val="21"/>
                <w:szCs w:val="21"/>
              </w:rPr>
            </w:pPr>
            <w:r>
              <w:rPr>
                <w:rFonts w:hint="eastAsia" w:ascii="仿宋" w:hAnsi="仿宋" w:eastAsia="仿宋" w:cs="仿宋"/>
                <w:b/>
                <w:bCs/>
                <w:color w:val="000000"/>
                <w:sz w:val="21"/>
                <w:szCs w:val="21"/>
                <w:lang w:eastAsia="zh-CN"/>
              </w:rPr>
              <w:t>岗位</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Times New Roman"/>
                <w:b/>
                <w:bCs/>
                <w:color w:val="000000"/>
                <w:sz w:val="21"/>
                <w:szCs w:val="21"/>
              </w:rPr>
            </w:pPr>
            <w:r>
              <w:rPr>
                <w:rFonts w:hint="eastAsia" w:ascii="仿宋" w:hAnsi="仿宋" w:eastAsia="仿宋" w:cs="仿宋"/>
                <w:b/>
                <w:bCs/>
                <w:color w:val="000000"/>
                <w:sz w:val="21"/>
                <w:szCs w:val="21"/>
                <w:lang w:eastAsia="zh-CN"/>
              </w:rPr>
              <w:t>招聘人数</w:t>
            </w:r>
          </w:p>
        </w:tc>
        <w:tc>
          <w:tcPr>
            <w:tcW w:w="89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Times New Roman"/>
                <w:b/>
                <w:bCs/>
                <w:color w:val="000000"/>
                <w:sz w:val="21"/>
                <w:szCs w:val="21"/>
                <w:lang w:eastAsia="zh-CN"/>
              </w:rPr>
            </w:pPr>
            <w:r>
              <w:rPr>
                <w:rFonts w:hint="eastAsia" w:ascii="仿宋" w:hAnsi="仿宋" w:eastAsia="仿宋" w:cs="仿宋"/>
                <w:b/>
                <w:bCs/>
                <w:color w:val="000000"/>
                <w:sz w:val="21"/>
                <w:szCs w:val="21"/>
                <w:lang w:eastAsia="zh-CN"/>
              </w:rPr>
              <w:t>条件</w:t>
            </w:r>
          </w:p>
        </w:tc>
      </w:tr>
      <w:tr>
        <w:tblPrEx>
          <w:tblLayout w:type="fixed"/>
          <w:tblCellMar>
            <w:top w:w="15" w:type="dxa"/>
            <w:left w:w="15" w:type="dxa"/>
            <w:bottom w:w="15" w:type="dxa"/>
            <w:right w:w="15" w:type="dxa"/>
          </w:tblCellMar>
        </w:tblPrEx>
        <w:trPr>
          <w:trHeight w:val="770"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Times New Roman"/>
                <w:color w:val="000000"/>
                <w:sz w:val="24"/>
                <w:szCs w:val="24"/>
                <w:lang w:eastAsia="zh-CN"/>
              </w:rPr>
            </w:pPr>
            <w:r>
              <w:rPr>
                <w:rFonts w:hint="eastAsia" w:ascii="仿宋" w:hAnsi="仿宋" w:eastAsia="仿宋" w:cs="仿宋"/>
                <w:color w:val="000000"/>
                <w:sz w:val="24"/>
                <w:szCs w:val="24"/>
                <w:lang w:eastAsia="zh-CN"/>
              </w:rPr>
              <w:t>专职辅导员</w:t>
            </w:r>
            <w:r>
              <w:rPr>
                <w:rFonts w:ascii="仿宋" w:hAnsi="仿宋" w:eastAsia="仿宋" w:cs="仿宋"/>
                <w:color w:val="000000"/>
                <w:sz w:val="24"/>
                <w:szCs w:val="24"/>
                <w:lang w:eastAsia="zh-CN"/>
              </w:rPr>
              <w:t>A</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cs="Times New Roman"/>
                <w:color w:val="000000"/>
                <w:lang w:eastAsia="zh-CN"/>
              </w:rPr>
            </w:pPr>
            <w:r>
              <w:rPr>
                <w:rFonts w:hint="eastAsia"/>
                <w:color w:val="000000"/>
                <w:lang w:val="en-US" w:eastAsia="zh-CN"/>
              </w:rPr>
              <w:t>2</w:t>
            </w:r>
          </w:p>
        </w:tc>
        <w:tc>
          <w:tcPr>
            <w:tcW w:w="89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ascii="仿宋" w:hAnsi="仿宋" w:eastAsia="仿宋" w:cs="Times New Roman"/>
                <w:color w:val="000000"/>
                <w:sz w:val="24"/>
                <w:szCs w:val="24"/>
                <w:lang w:eastAsia="zh-CN"/>
              </w:rPr>
            </w:pPr>
            <w:r>
              <w:rPr>
                <w:rFonts w:hint="eastAsia" w:ascii="仿宋" w:hAnsi="仿宋" w:eastAsia="仿宋" w:cs="仿宋"/>
                <w:sz w:val="24"/>
                <w:szCs w:val="24"/>
                <w:lang w:eastAsia="zh-CN"/>
              </w:rPr>
              <w:t>本科及以上学历，</w:t>
            </w:r>
            <w:r>
              <w:rPr>
                <w:rFonts w:hint="eastAsia" w:ascii="仿宋" w:hAnsi="仿宋" w:eastAsia="仿宋" w:cs="仿宋"/>
                <w:color w:val="000000"/>
                <w:sz w:val="24"/>
                <w:szCs w:val="24"/>
                <w:lang w:eastAsia="zh-CN"/>
              </w:rPr>
              <w:t>学士及以上学位</w:t>
            </w:r>
            <w:r>
              <w:rPr>
                <w:rFonts w:hint="eastAsia" w:ascii="仿宋" w:hAnsi="仿宋" w:eastAsia="仿宋" w:cs="仿宋"/>
                <w:color w:val="000000"/>
                <w:sz w:val="24"/>
                <w:szCs w:val="24"/>
                <w:lang w:val="en-US" w:eastAsia="zh-CN"/>
              </w:rPr>
              <w:t>。</w:t>
            </w:r>
          </w:p>
        </w:tc>
      </w:tr>
      <w:tr>
        <w:tblPrEx>
          <w:tblLayout w:type="fixed"/>
          <w:tblCellMar>
            <w:top w:w="15" w:type="dxa"/>
            <w:left w:w="15" w:type="dxa"/>
            <w:bottom w:w="15" w:type="dxa"/>
            <w:right w:w="15" w:type="dxa"/>
          </w:tblCellMar>
        </w:tblPrEx>
        <w:trPr>
          <w:trHeight w:val="817"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Times New Roman"/>
                <w:color w:val="000000"/>
                <w:sz w:val="24"/>
                <w:szCs w:val="24"/>
                <w:lang w:eastAsia="zh-CN"/>
              </w:rPr>
            </w:pPr>
            <w:r>
              <w:rPr>
                <w:rFonts w:hint="eastAsia" w:ascii="仿宋" w:hAnsi="仿宋" w:eastAsia="仿宋" w:cs="仿宋"/>
                <w:color w:val="000000"/>
                <w:sz w:val="24"/>
                <w:szCs w:val="24"/>
                <w:lang w:eastAsia="zh-CN"/>
              </w:rPr>
              <w:t>专职辅导员</w:t>
            </w:r>
            <w:r>
              <w:rPr>
                <w:rFonts w:ascii="仿宋" w:hAnsi="仿宋" w:eastAsia="仿宋" w:cs="仿宋"/>
                <w:color w:val="000000"/>
                <w:sz w:val="24"/>
                <w:szCs w:val="24"/>
                <w:lang w:eastAsia="zh-CN"/>
              </w:rPr>
              <w:t>B</w:t>
            </w:r>
          </w:p>
        </w:tc>
        <w:tc>
          <w:tcPr>
            <w:tcW w:w="51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cs="Times New Roman"/>
                <w:color w:val="000000"/>
                <w:lang w:eastAsia="zh-CN"/>
              </w:rPr>
            </w:pPr>
            <w:r>
              <w:rPr>
                <w:rFonts w:hint="eastAsia"/>
                <w:color w:val="000000"/>
                <w:lang w:val="en-US" w:eastAsia="zh-CN"/>
              </w:rPr>
              <w:t>3</w:t>
            </w:r>
          </w:p>
        </w:tc>
        <w:tc>
          <w:tcPr>
            <w:tcW w:w="892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ascii="仿宋" w:hAnsi="仿宋" w:eastAsia="仿宋" w:cs="Times New Roman"/>
                <w:color w:val="000000"/>
                <w:sz w:val="24"/>
                <w:szCs w:val="24"/>
                <w:lang w:eastAsia="zh-CN"/>
              </w:rPr>
            </w:pPr>
            <w:r>
              <w:rPr>
                <w:rFonts w:hint="eastAsia" w:ascii="仿宋" w:hAnsi="仿宋" w:eastAsia="仿宋" w:cs="仿宋"/>
                <w:color w:val="000000"/>
                <w:sz w:val="24"/>
                <w:szCs w:val="24"/>
                <w:lang w:val="en-US" w:eastAsia="zh-CN"/>
              </w:rPr>
              <w:t>应届及</w:t>
            </w:r>
            <w:r>
              <w:rPr>
                <w:rFonts w:hint="eastAsia" w:ascii="仿宋" w:hAnsi="仿宋" w:eastAsia="仿宋" w:cs="仿宋"/>
                <w:color w:val="000000"/>
                <w:sz w:val="24"/>
                <w:szCs w:val="24"/>
                <w:lang w:eastAsia="zh-CN"/>
              </w:rPr>
              <w:t>择业期内毕业生，</w:t>
            </w:r>
            <w:r>
              <w:rPr>
                <w:rFonts w:hint="eastAsia" w:ascii="仿宋" w:hAnsi="仿宋" w:eastAsia="仿宋" w:cs="仿宋"/>
                <w:sz w:val="24"/>
                <w:szCs w:val="24"/>
                <w:lang w:eastAsia="zh-CN"/>
              </w:rPr>
              <w:t>本科及以上学历，</w:t>
            </w:r>
            <w:r>
              <w:rPr>
                <w:rFonts w:hint="eastAsia" w:ascii="仿宋" w:hAnsi="仿宋" w:eastAsia="仿宋" w:cs="仿宋"/>
                <w:color w:val="000000"/>
                <w:sz w:val="24"/>
                <w:szCs w:val="24"/>
                <w:lang w:eastAsia="zh-CN"/>
              </w:rPr>
              <w:t>学士及以上学位</w:t>
            </w:r>
            <w:r>
              <w:rPr>
                <w:rFonts w:hint="eastAsia" w:ascii="仿宋" w:hAnsi="仿宋" w:eastAsia="仿宋" w:cs="仿宋"/>
                <w:color w:val="000000"/>
                <w:sz w:val="24"/>
                <w:szCs w:val="24"/>
                <w:lang w:val="en-US" w:eastAsia="zh-CN"/>
              </w:rPr>
              <w:t>。</w:t>
            </w:r>
          </w:p>
        </w:tc>
      </w:tr>
    </w:tbl>
    <w:p>
      <w:pPr>
        <w:pStyle w:val="2"/>
        <w:spacing w:after="0" w:line="240" w:lineRule="auto"/>
        <w:jc w:val="both"/>
        <w:rPr>
          <w:rFonts w:ascii="仿宋" w:hAnsi="仿宋" w:eastAsia="仿宋" w:cs="Times New Roman"/>
          <w:sz w:val="32"/>
          <w:szCs w:val="32"/>
          <w:lang w:eastAsia="zh-CN"/>
        </w:rPr>
      </w:pPr>
    </w:p>
    <w:sectPr>
      <w:footerReference r:id="rId3" w:type="default"/>
      <w:pgSz w:w="11906" w:h="16838"/>
      <w:pgMar w:top="2268" w:right="1701" w:bottom="1701" w:left="170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fal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cs="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cs="Symbol"/>
      </w:rPr>
    </w:lvl>
  </w:abstractNum>
  <w:abstractNum w:abstractNumId="4">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cs="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drawingGridVerticalSpacing w:val="159"/>
  <w:noPunctuationKerning w:val="1"/>
  <w:characterSpacingControl w:val="doNotCompress"/>
  <w:noLineBreaksAfter w:lang="zh-CN" w:val="$([{£¥·‘“〈《「『【〔〖〝﹙﹛﹝＄（．［｛￡￥"/>
  <w:noLineBreaksBefore w:lang="zh-CN" w:val="!%),.:;&gt;?]}¢¨°·ˇˉ―‖’”…‰′″›℃∶、。〃〉》」』】〕〗〞︶︺︾﹀﹄﹚﹜﹞！＂％＇），．：；？］｀｜｝～￠"/>
  <w:doNotValidateAgainstSchema/>
  <w:doNotDemarcateInvalidXml/>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449F"/>
    <w:rsid w:val="00014CF5"/>
    <w:rsid w:val="00034616"/>
    <w:rsid w:val="0006063C"/>
    <w:rsid w:val="000A21A4"/>
    <w:rsid w:val="00122C0F"/>
    <w:rsid w:val="00122EE5"/>
    <w:rsid w:val="0015074B"/>
    <w:rsid w:val="00244C0C"/>
    <w:rsid w:val="0029639D"/>
    <w:rsid w:val="00326F90"/>
    <w:rsid w:val="0041017A"/>
    <w:rsid w:val="00472BFF"/>
    <w:rsid w:val="00551E90"/>
    <w:rsid w:val="00575758"/>
    <w:rsid w:val="005B6E38"/>
    <w:rsid w:val="00711CE6"/>
    <w:rsid w:val="00730694"/>
    <w:rsid w:val="008062EA"/>
    <w:rsid w:val="0082370E"/>
    <w:rsid w:val="0085633B"/>
    <w:rsid w:val="00900A1F"/>
    <w:rsid w:val="009D76EA"/>
    <w:rsid w:val="00AA1D8D"/>
    <w:rsid w:val="00B45A78"/>
    <w:rsid w:val="00B47730"/>
    <w:rsid w:val="00BA4693"/>
    <w:rsid w:val="00BE4776"/>
    <w:rsid w:val="00C53326"/>
    <w:rsid w:val="00CB0664"/>
    <w:rsid w:val="00CE7330"/>
    <w:rsid w:val="00DC4B75"/>
    <w:rsid w:val="00DD66E2"/>
    <w:rsid w:val="00E73BCE"/>
    <w:rsid w:val="00FC693F"/>
    <w:rsid w:val="0122271A"/>
    <w:rsid w:val="01E8119A"/>
    <w:rsid w:val="02B84ED2"/>
    <w:rsid w:val="046A1F70"/>
    <w:rsid w:val="055A622B"/>
    <w:rsid w:val="056B413D"/>
    <w:rsid w:val="0574231C"/>
    <w:rsid w:val="08264683"/>
    <w:rsid w:val="08BE51A6"/>
    <w:rsid w:val="094D7F4D"/>
    <w:rsid w:val="09EB41BE"/>
    <w:rsid w:val="0A1D30AD"/>
    <w:rsid w:val="0B502908"/>
    <w:rsid w:val="0BF57890"/>
    <w:rsid w:val="0CDD70C1"/>
    <w:rsid w:val="0D992BA8"/>
    <w:rsid w:val="0E585FB0"/>
    <w:rsid w:val="10470CA0"/>
    <w:rsid w:val="10F71404"/>
    <w:rsid w:val="118C5D3C"/>
    <w:rsid w:val="12B46E7D"/>
    <w:rsid w:val="1432032B"/>
    <w:rsid w:val="150D61F5"/>
    <w:rsid w:val="15FC68D6"/>
    <w:rsid w:val="170014C4"/>
    <w:rsid w:val="176619DE"/>
    <w:rsid w:val="178813A6"/>
    <w:rsid w:val="185247AE"/>
    <w:rsid w:val="18882121"/>
    <w:rsid w:val="19810F5E"/>
    <w:rsid w:val="1A0C5469"/>
    <w:rsid w:val="1A742490"/>
    <w:rsid w:val="1AFA2D5C"/>
    <w:rsid w:val="1B4041A4"/>
    <w:rsid w:val="1C7D396C"/>
    <w:rsid w:val="1CE9670A"/>
    <w:rsid w:val="1E0504E2"/>
    <w:rsid w:val="1F551452"/>
    <w:rsid w:val="20212AF5"/>
    <w:rsid w:val="202F2AFD"/>
    <w:rsid w:val="213D3F08"/>
    <w:rsid w:val="21C07911"/>
    <w:rsid w:val="22AE006D"/>
    <w:rsid w:val="23175587"/>
    <w:rsid w:val="249F1171"/>
    <w:rsid w:val="24CD7962"/>
    <w:rsid w:val="24FF0365"/>
    <w:rsid w:val="26A73797"/>
    <w:rsid w:val="285B660E"/>
    <w:rsid w:val="2B316B9B"/>
    <w:rsid w:val="2B4B0319"/>
    <w:rsid w:val="2C90745D"/>
    <w:rsid w:val="2EAE6C4B"/>
    <w:rsid w:val="2EBA5E5C"/>
    <w:rsid w:val="2FCE72C9"/>
    <w:rsid w:val="30145A1D"/>
    <w:rsid w:val="3181529A"/>
    <w:rsid w:val="337B2A4A"/>
    <w:rsid w:val="33B637C6"/>
    <w:rsid w:val="33CD2CEF"/>
    <w:rsid w:val="33DB38FE"/>
    <w:rsid w:val="352D5813"/>
    <w:rsid w:val="38226CAF"/>
    <w:rsid w:val="38D4330A"/>
    <w:rsid w:val="3A8A6EF0"/>
    <w:rsid w:val="3A96323D"/>
    <w:rsid w:val="3A99695A"/>
    <w:rsid w:val="3B9D412C"/>
    <w:rsid w:val="3C2C2BFD"/>
    <w:rsid w:val="3C846AE2"/>
    <w:rsid w:val="3D060B1B"/>
    <w:rsid w:val="3D50261B"/>
    <w:rsid w:val="3D79163D"/>
    <w:rsid w:val="3DD37FF8"/>
    <w:rsid w:val="3E9A6401"/>
    <w:rsid w:val="3EDB5329"/>
    <w:rsid w:val="3F6954C9"/>
    <w:rsid w:val="3FA71FB3"/>
    <w:rsid w:val="40E76450"/>
    <w:rsid w:val="427F3B93"/>
    <w:rsid w:val="43387BDD"/>
    <w:rsid w:val="43B54D8A"/>
    <w:rsid w:val="444F33C9"/>
    <w:rsid w:val="448B1482"/>
    <w:rsid w:val="44A759F4"/>
    <w:rsid w:val="44BA6262"/>
    <w:rsid w:val="455B1460"/>
    <w:rsid w:val="47A90B11"/>
    <w:rsid w:val="4A700E84"/>
    <w:rsid w:val="4AB734AC"/>
    <w:rsid w:val="4AC13878"/>
    <w:rsid w:val="4BBB746A"/>
    <w:rsid w:val="4BF50C30"/>
    <w:rsid w:val="4C084A41"/>
    <w:rsid w:val="4CBF7D5E"/>
    <w:rsid w:val="4D565B75"/>
    <w:rsid w:val="4E8E2B2F"/>
    <w:rsid w:val="5047645C"/>
    <w:rsid w:val="531D5868"/>
    <w:rsid w:val="53FA3889"/>
    <w:rsid w:val="54296381"/>
    <w:rsid w:val="54DB1291"/>
    <w:rsid w:val="55863372"/>
    <w:rsid w:val="575D52B3"/>
    <w:rsid w:val="580A3C9C"/>
    <w:rsid w:val="581D2519"/>
    <w:rsid w:val="58EC19FE"/>
    <w:rsid w:val="59772B6A"/>
    <w:rsid w:val="59CB1775"/>
    <w:rsid w:val="5A25295F"/>
    <w:rsid w:val="5A437BEB"/>
    <w:rsid w:val="5AD92991"/>
    <w:rsid w:val="5AF559EA"/>
    <w:rsid w:val="5AFA0E97"/>
    <w:rsid w:val="5D182F20"/>
    <w:rsid w:val="5D2C3C7B"/>
    <w:rsid w:val="5D437AE0"/>
    <w:rsid w:val="5D8569A1"/>
    <w:rsid w:val="5DCB5F92"/>
    <w:rsid w:val="5EB700B2"/>
    <w:rsid w:val="5EBC5A71"/>
    <w:rsid w:val="5EE56390"/>
    <w:rsid w:val="607C2E93"/>
    <w:rsid w:val="60D7588D"/>
    <w:rsid w:val="60F034ED"/>
    <w:rsid w:val="61915DAC"/>
    <w:rsid w:val="624013F9"/>
    <w:rsid w:val="63061ECC"/>
    <w:rsid w:val="63C511D2"/>
    <w:rsid w:val="65553B21"/>
    <w:rsid w:val="659057DB"/>
    <w:rsid w:val="66D62085"/>
    <w:rsid w:val="67033C30"/>
    <w:rsid w:val="68686236"/>
    <w:rsid w:val="68CD35CD"/>
    <w:rsid w:val="68EA14EB"/>
    <w:rsid w:val="68F2679E"/>
    <w:rsid w:val="6A307549"/>
    <w:rsid w:val="6A5C626D"/>
    <w:rsid w:val="6BAD7326"/>
    <w:rsid w:val="6BC749FB"/>
    <w:rsid w:val="6CA7308B"/>
    <w:rsid w:val="6D5502D0"/>
    <w:rsid w:val="6E741203"/>
    <w:rsid w:val="6EA06D7F"/>
    <w:rsid w:val="6ED2254E"/>
    <w:rsid w:val="6FCF5D2E"/>
    <w:rsid w:val="7090201A"/>
    <w:rsid w:val="70DB696A"/>
    <w:rsid w:val="7155506C"/>
    <w:rsid w:val="74C457D6"/>
    <w:rsid w:val="77033B7F"/>
    <w:rsid w:val="78200F21"/>
    <w:rsid w:val="787C5D18"/>
    <w:rsid w:val="792552A3"/>
    <w:rsid w:val="7A5E419D"/>
    <w:rsid w:val="7AC9379B"/>
    <w:rsid w:val="7ADB6CC8"/>
    <w:rsid w:val="7B255558"/>
    <w:rsid w:val="7E0F005B"/>
    <w:rsid w:val="7F9A0005"/>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qFormat="1" w:unhideWhenUsed="0" w:uiPriority="99" w:name="macro"/>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微软雅黑"/>
      <w:kern w:val="0"/>
      <w:sz w:val="22"/>
      <w:szCs w:val="22"/>
      <w:lang w:val="en-US" w:eastAsia="en-US" w:bidi="ar-SA"/>
    </w:rPr>
  </w:style>
  <w:style w:type="paragraph" w:styleId="3">
    <w:name w:val="heading 1"/>
    <w:basedOn w:val="1"/>
    <w:next w:val="1"/>
    <w:link w:val="135"/>
    <w:qFormat/>
    <w:uiPriority w:val="99"/>
    <w:pPr>
      <w:keepNext/>
      <w:keepLines/>
      <w:spacing w:before="480" w:after="0"/>
      <w:outlineLvl w:val="0"/>
    </w:pPr>
    <w:rPr>
      <w:rFonts w:ascii="Calibri" w:hAnsi="Calibri" w:eastAsia="MS Gothic" w:cs="Calibri"/>
      <w:b/>
      <w:bCs/>
      <w:color w:val="365F91"/>
      <w:sz w:val="28"/>
      <w:szCs w:val="28"/>
    </w:rPr>
  </w:style>
  <w:style w:type="paragraph" w:styleId="4">
    <w:name w:val="heading 2"/>
    <w:basedOn w:val="1"/>
    <w:next w:val="1"/>
    <w:link w:val="136"/>
    <w:qFormat/>
    <w:uiPriority w:val="99"/>
    <w:pPr>
      <w:keepNext/>
      <w:keepLines/>
      <w:spacing w:before="200" w:after="0"/>
      <w:outlineLvl w:val="1"/>
    </w:pPr>
    <w:rPr>
      <w:rFonts w:ascii="Calibri" w:hAnsi="Calibri" w:eastAsia="MS Gothic" w:cs="Calibri"/>
      <w:b/>
      <w:bCs/>
      <w:color w:val="4F81BD"/>
      <w:sz w:val="26"/>
      <w:szCs w:val="26"/>
    </w:rPr>
  </w:style>
  <w:style w:type="paragraph" w:styleId="5">
    <w:name w:val="heading 3"/>
    <w:basedOn w:val="1"/>
    <w:next w:val="1"/>
    <w:link w:val="137"/>
    <w:qFormat/>
    <w:uiPriority w:val="99"/>
    <w:pPr>
      <w:keepNext/>
      <w:keepLines/>
      <w:spacing w:before="200" w:after="0"/>
      <w:outlineLvl w:val="2"/>
    </w:pPr>
    <w:rPr>
      <w:rFonts w:ascii="Calibri" w:hAnsi="Calibri" w:eastAsia="MS Gothic" w:cs="Calibri"/>
      <w:b/>
      <w:bCs/>
      <w:color w:val="4F81BD"/>
    </w:rPr>
  </w:style>
  <w:style w:type="paragraph" w:styleId="6">
    <w:name w:val="heading 4"/>
    <w:basedOn w:val="1"/>
    <w:next w:val="1"/>
    <w:link w:val="138"/>
    <w:qFormat/>
    <w:uiPriority w:val="99"/>
    <w:pPr>
      <w:keepNext/>
      <w:keepLines/>
      <w:spacing w:before="200" w:after="0"/>
      <w:outlineLvl w:val="3"/>
    </w:pPr>
    <w:rPr>
      <w:rFonts w:ascii="Calibri" w:hAnsi="Calibri" w:eastAsia="MS Gothic" w:cs="Calibri"/>
      <w:b/>
      <w:bCs/>
      <w:i/>
      <w:iCs/>
      <w:color w:val="4F81BD"/>
    </w:rPr>
  </w:style>
  <w:style w:type="paragraph" w:styleId="7">
    <w:name w:val="heading 5"/>
    <w:basedOn w:val="1"/>
    <w:next w:val="1"/>
    <w:link w:val="139"/>
    <w:qFormat/>
    <w:uiPriority w:val="99"/>
    <w:pPr>
      <w:keepNext/>
      <w:keepLines/>
      <w:spacing w:before="200" w:after="0"/>
      <w:outlineLvl w:val="4"/>
    </w:pPr>
    <w:rPr>
      <w:rFonts w:ascii="Calibri" w:hAnsi="Calibri" w:eastAsia="MS Gothic" w:cs="Calibri"/>
      <w:color w:val="244061"/>
    </w:rPr>
  </w:style>
  <w:style w:type="paragraph" w:styleId="8">
    <w:name w:val="heading 6"/>
    <w:basedOn w:val="1"/>
    <w:next w:val="1"/>
    <w:link w:val="140"/>
    <w:qFormat/>
    <w:uiPriority w:val="99"/>
    <w:pPr>
      <w:keepNext/>
      <w:keepLines/>
      <w:spacing w:before="200" w:after="0"/>
      <w:outlineLvl w:val="5"/>
    </w:pPr>
    <w:rPr>
      <w:rFonts w:ascii="Calibri" w:hAnsi="Calibri" w:eastAsia="MS Gothic" w:cs="Calibri"/>
      <w:i/>
      <w:iCs/>
      <w:color w:val="244061"/>
    </w:rPr>
  </w:style>
  <w:style w:type="paragraph" w:styleId="9">
    <w:name w:val="heading 7"/>
    <w:basedOn w:val="1"/>
    <w:next w:val="1"/>
    <w:link w:val="141"/>
    <w:qFormat/>
    <w:uiPriority w:val="99"/>
    <w:pPr>
      <w:keepNext/>
      <w:keepLines/>
      <w:spacing w:before="200" w:after="0"/>
      <w:outlineLvl w:val="6"/>
    </w:pPr>
    <w:rPr>
      <w:rFonts w:ascii="Calibri" w:hAnsi="Calibri" w:eastAsia="MS Gothic" w:cs="Calibri"/>
      <w:i/>
      <w:iCs/>
      <w:color w:val="404040"/>
    </w:rPr>
  </w:style>
  <w:style w:type="paragraph" w:styleId="10">
    <w:name w:val="heading 8"/>
    <w:basedOn w:val="1"/>
    <w:next w:val="1"/>
    <w:link w:val="142"/>
    <w:qFormat/>
    <w:uiPriority w:val="99"/>
    <w:pPr>
      <w:keepNext/>
      <w:keepLines/>
      <w:spacing w:before="200" w:after="0"/>
      <w:outlineLvl w:val="7"/>
    </w:pPr>
    <w:rPr>
      <w:rFonts w:ascii="Calibri" w:hAnsi="Calibri" w:eastAsia="MS Gothic" w:cs="Calibri"/>
      <w:color w:val="4F81BD"/>
      <w:sz w:val="20"/>
      <w:szCs w:val="20"/>
    </w:rPr>
  </w:style>
  <w:style w:type="paragraph" w:styleId="11">
    <w:name w:val="heading 9"/>
    <w:basedOn w:val="1"/>
    <w:next w:val="1"/>
    <w:link w:val="143"/>
    <w:qFormat/>
    <w:uiPriority w:val="99"/>
    <w:pPr>
      <w:keepNext/>
      <w:keepLines/>
      <w:spacing w:before="200" w:after="0"/>
      <w:outlineLvl w:val="8"/>
    </w:pPr>
    <w:rPr>
      <w:rFonts w:ascii="Calibri" w:hAnsi="Calibri" w:eastAsia="MS Gothic" w:cs="Calibri"/>
      <w:i/>
      <w:iCs/>
      <w:color w:val="404040"/>
      <w:sz w:val="20"/>
      <w:szCs w:val="20"/>
    </w:rPr>
  </w:style>
  <w:style w:type="character" w:default="1" w:styleId="32">
    <w:name w:val="Default Paragraph Font"/>
    <w:semiHidden/>
    <w:qFormat/>
    <w:uiPriority w:val="99"/>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6"/>
    <w:qFormat/>
    <w:uiPriority w:val="99"/>
    <w:pPr>
      <w:spacing w:after="120"/>
    </w:pPr>
  </w:style>
  <w:style w:type="paragraph" w:styleId="12">
    <w:name w:val="List 3"/>
    <w:basedOn w:val="1"/>
    <w:qFormat/>
    <w:uiPriority w:val="99"/>
    <w:pPr>
      <w:ind w:left="1080" w:hanging="360"/>
    </w:pPr>
  </w:style>
  <w:style w:type="paragraph" w:styleId="13">
    <w:name w:val="List Number 2"/>
    <w:basedOn w:val="1"/>
    <w:qFormat/>
    <w:uiPriority w:val="99"/>
    <w:pPr>
      <w:numPr>
        <w:ilvl w:val="0"/>
        <w:numId w:val="1"/>
      </w:numPr>
    </w:pPr>
  </w:style>
  <w:style w:type="paragraph" w:styleId="14">
    <w:name w:val="macro"/>
    <w:link w:val="144"/>
    <w:semiHidden/>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宋体" w:cs="Courier"/>
      <w:kern w:val="0"/>
      <w:sz w:val="20"/>
      <w:szCs w:val="20"/>
      <w:lang w:val="en-US" w:eastAsia="en-US" w:bidi="ar-SA"/>
    </w:rPr>
  </w:style>
  <w:style w:type="paragraph" w:styleId="15">
    <w:name w:val="List Number"/>
    <w:basedOn w:val="1"/>
    <w:qFormat/>
    <w:uiPriority w:val="99"/>
    <w:pPr>
      <w:numPr>
        <w:ilvl w:val="0"/>
        <w:numId w:val="2"/>
      </w:numPr>
    </w:pPr>
  </w:style>
  <w:style w:type="paragraph" w:styleId="16">
    <w:name w:val="caption"/>
    <w:basedOn w:val="1"/>
    <w:next w:val="1"/>
    <w:qFormat/>
    <w:uiPriority w:val="99"/>
    <w:pPr>
      <w:spacing w:line="240" w:lineRule="auto"/>
    </w:pPr>
    <w:rPr>
      <w:b/>
      <w:bCs/>
      <w:color w:val="4F81BD"/>
      <w:sz w:val="18"/>
      <w:szCs w:val="18"/>
    </w:rPr>
  </w:style>
  <w:style w:type="paragraph" w:styleId="17">
    <w:name w:val="List Bullet"/>
    <w:basedOn w:val="1"/>
    <w:qFormat/>
    <w:uiPriority w:val="99"/>
    <w:pPr>
      <w:numPr>
        <w:ilvl w:val="0"/>
        <w:numId w:val="3"/>
      </w:numPr>
    </w:pPr>
  </w:style>
  <w:style w:type="paragraph" w:styleId="18">
    <w:name w:val="Body Text 3"/>
    <w:basedOn w:val="1"/>
    <w:link w:val="145"/>
    <w:qFormat/>
    <w:uiPriority w:val="99"/>
    <w:pPr>
      <w:spacing w:after="120"/>
    </w:pPr>
    <w:rPr>
      <w:sz w:val="16"/>
      <w:szCs w:val="16"/>
    </w:rPr>
  </w:style>
  <w:style w:type="paragraph" w:styleId="19">
    <w:name w:val="List Bullet 3"/>
    <w:basedOn w:val="1"/>
    <w:qFormat/>
    <w:uiPriority w:val="99"/>
    <w:pPr>
      <w:numPr>
        <w:ilvl w:val="0"/>
        <w:numId w:val="4"/>
      </w:numPr>
    </w:pPr>
  </w:style>
  <w:style w:type="paragraph" w:styleId="20">
    <w:name w:val="List Number 3"/>
    <w:basedOn w:val="1"/>
    <w:qFormat/>
    <w:uiPriority w:val="99"/>
    <w:pPr>
      <w:numPr>
        <w:ilvl w:val="0"/>
        <w:numId w:val="5"/>
      </w:numPr>
    </w:pPr>
  </w:style>
  <w:style w:type="paragraph" w:styleId="21">
    <w:name w:val="List 2"/>
    <w:basedOn w:val="1"/>
    <w:qFormat/>
    <w:uiPriority w:val="99"/>
    <w:pPr>
      <w:ind w:left="720" w:hanging="360"/>
    </w:pPr>
  </w:style>
  <w:style w:type="paragraph" w:styleId="22">
    <w:name w:val="List Continue"/>
    <w:basedOn w:val="1"/>
    <w:qFormat/>
    <w:uiPriority w:val="99"/>
    <w:pPr>
      <w:spacing w:after="120"/>
      <w:ind w:left="360"/>
    </w:pPr>
  </w:style>
  <w:style w:type="paragraph" w:styleId="23">
    <w:name w:val="List Bullet 2"/>
    <w:basedOn w:val="1"/>
    <w:qFormat/>
    <w:uiPriority w:val="99"/>
    <w:pPr>
      <w:numPr>
        <w:ilvl w:val="0"/>
        <w:numId w:val="6"/>
      </w:numPr>
    </w:pPr>
  </w:style>
  <w:style w:type="paragraph" w:styleId="24">
    <w:name w:val="footer"/>
    <w:basedOn w:val="1"/>
    <w:link w:val="147"/>
    <w:qFormat/>
    <w:uiPriority w:val="99"/>
    <w:pPr>
      <w:tabs>
        <w:tab w:val="center" w:pos="4680"/>
        <w:tab w:val="right" w:pos="9360"/>
      </w:tabs>
      <w:spacing w:after="0" w:line="240" w:lineRule="auto"/>
    </w:pPr>
  </w:style>
  <w:style w:type="paragraph" w:styleId="25">
    <w:name w:val="header"/>
    <w:basedOn w:val="1"/>
    <w:link w:val="148"/>
    <w:qFormat/>
    <w:uiPriority w:val="99"/>
    <w:pPr>
      <w:tabs>
        <w:tab w:val="center" w:pos="4680"/>
        <w:tab w:val="right" w:pos="9360"/>
      </w:tabs>
      <w:spacing w:after="0" w:line="240" w:lineRule="auto"/>
    </w:pPr>
  </w:style>
  <w:style w:type="paragraph" w:styleId="26">
    <w:name w:val="Subtitle"/>
    <w:basedOn w:val="1"/>
    <w:next w:val="1"/>
    <w:link w:val="149"/>
    <w:qFormat/>
    <w:uiPriority w:val="99"/>
    <w:rPr>
      <w:rFonts w:ascii="Calibri" w:hAnsi="Calibri" w:eastAsia="MS Gothic" w:cs="Calibri"/>
      <w:i/>
      <w:iCs/>
      <w:color w:val="4F81BD"/>
      <w:spacing w:val="15"/>
      <w:sz w:val="24"/>
      <w:szCs w:val="24"/>
    </w:rPr>
  </w:style>
  <w:style w:type="paragraph" w:styleId="27">
    <w:name w:val="List"/>
    <w:basedOn w:val="1"/>
    <w:qFormat/>
    <w:uiPriority w:val="99"/>
    <w:pPr>
      <w:ind w:left="360" w:hanging="360"/>
    </w:pPr>
  </w:style>
  <w:style w:type="paragraph" w:styleId="28">
    <w:name w:val="Body Text 2"/>
    <w:basedOn w:val="1"/>
    <w:link w:val="150"/>
    <w:qFormat/>
    <w:uiPriority w:val="99"/>
    <w:pPr>
      <w:spacing w:after="120" w:line="480" w:lineRule="auto"/>
    </w:pPr>
  </w:style>
  <w:style w:type="paragraph" w:styleId="29">
    <w:name w:val="List Continue 2"/>
    <w:basedOn w:val="1"/>
    <w:qFormat/>
    <w:uiPriority w:val="99"/>
    <w:pPr>
      <w:spacing w:after="120"/>
      <w:ind w:left="720"/>
    </w:pPr>
  </w:style>
  <w:style w:type="paragraph" w:styleId="30">
    <w:name w:val="List Continue 3"/>
    <w:basedOn w:val="1"/>
    <w:qFormat/>
    <w:uiPriority w:val="99"/>
    <w:pPr>
      <w:spacing w:after="120"/>
      <w:ind w:left="1080"/>
    </w:pPr>
  </w:style>
  <w:style w:type="paragraph" w:styleId="31">
    <w:name w:val="Title"/>
    <w:basedOn w:val="1"/>
    <w:next w:val="1"/>
    <w:link w:val="151"/>
    <w:qFormat/>
    <w:uiPriority w:val="99"/>
    <w:pPr>
      <w:pBdr>
        <w:bottom w:val="single" w:color="4F81BD" w:sz="8" w:space="4"/>
      </w:pBdr>
      <w:spacing w:after="300" w:line="240" w:lineRule="auto"/>
    </w:pPr>
    <w:rPr>
      <w:rFonts w:ascii="Calibri" w:hAnsi="Calibri" w:eastAsia="MS Gothic" w:cs="Calibri"/>
      <w:color w:val="17365D"/>
      <w:spacing w:val="5"/>
      <w:kern w:val="28"/>
      <w:sz w:val="52"/>
      <w:szCs w:val="52"/>
    </w:rPr>
  </w:style>
  <w:style w:type="character" w:styleId="33">
    <w:name w:val="Strong"/>
    <w:basedOn w:val="32"/>
    <w:qFormat/>
    <w:uiPriority w:val="99"/>
    <w:rPr>
      <w:b/>
      <w:bCs/>
    </w:rPr>
  </w:style>
  <w:style w:type="character" w:styleId="34">
    <w:name w:val="Emphasis"/>
    <w:basedOn w:val="32"/>
    <w:qFormat/>
    <w:uiPriority w:val="99"/>
    <w:rPr>
      <w:i/>
      <w:iCs/>
    </w:rPr>
  </w:style>
  <w:style w:type="table" w:styleId="36">
    <w:name w:val="Table Grid"/>
    <w:basedOn w:val="3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Light Shading"/>
    <w:basedOn w:val="35"/>
    <w:qFormat/>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000000" w:sz="8" w:space="0"/>
          <w:left w:val="nil"/>
          <w:bottom w:val="single" w:color="000000" w:sz="8" w:space="0"/>
          <w:right w:val="nil"/>
          <w:insideH w:val="nil"/>
          <w:insideV w:val="nil"/>
        </w:tcBorders>
      </w:tcPr>
    </w:tblStylePr>
    <w:tblStylePr w:type="lastRow">
      <w:pPr>
        <w:spacing w:before="0" w:after="0"/>
      </w:pPr>
      <w:rPr>
        <w:b/>
        <w:bCs/>
      </w:rPr>
      <w:tblPr>
        <w:tblLayout w:type="fixed"/>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left w:val="nil"/>
          <w:right w:val="nil"/>
          <w:insideH w:val="nil"/>
          <w:insideV w:val="nil"/>
        </w:tcBorders>
        <w:shd w:val="clear" w:color="auto" w:fill="C0C0C0"/>
      </w:tcPr>
    </w:tblStylePr>
  </w:style>
  <w:style w:type="table" w:styleId="38">
    <w:name w:val="Light Shading Accent 1"/>
    <w:basedOn w:val="35"/>
    <w:qFormat/>
    <w:uiPriority w:val="99"/>
    <w:rPr>
      <w:color w:val="365F91"/>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4F81BD" w:sz="8" w:space="0"/>
          <w:left w:val="nil"/>
          <w:bottom w:val="single" w:color="4F81BD" w:sz="8" w:space="0"/>
          <w:right w:val="nil"/>
          <w:insideH w:val="nil"/>
          <w:insideV w:val="nil"/>
        </w:tcBorders>
      </w:tcPr>
    </w:tblStylePr>
    <w:tblStylePr w:type="lastRow">
      <w:pPr>
        <w:spacing w:before="0" w:after="0"/>
      </w:pPr>
      <w:rPr>
        <w:b/>
        <w:bCs/>
      </w:rPr>
      <w:tblPr>
        <w:tblLayout w:type="fixed"/>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left w:val="nil"/>
          <w:right w:val="nil"/>
          <w:insideH w:val="nil"/>
          <w:insideV w:val="nil"/>
        </w:tcBorders>
        <w:shd w:val="clear" w:color="auto" w:fill="D3DFEE"/>
      </w:tcPr>
    </w:tblStylePr>
  </w:style>
  <w:style w:type="table" w:styleId="39">
    <w:name w:val="Light Shading Accent 2"/>
    <w:basedOn w:val="35"/>
    <w:qFormat/>
    <w:uiPriority w:val="99"/>
    <w:rPr>
      <w:color w:val="943634"/>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40">
    <w:name w:val="Light Shading Accent 3"/>
    <w:basedOn w:val="35"/>
    <w:qFormat/>
    <w:uiPriority w:val="99"/>
    <w:rPr>
      <w:color w:val="76923C"/>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9BBB59" w:sz="8" w:space="0"/>
          <w:left w:val="nil"/>
          <w:bottom w:val="single" w:color="9BBB59" w:sz="8" w:space="0"/>
          <w:right w:val="nil"/>
          <w:insideH w:val="nil"/>
          <w:insideV w:val="nil"/>
        </w:tcBorders>
      </w:tcPr>
    </w:tblStylePr>
    <w:tblStylePr w:type="lastRow">
      <w:pPr>
        <w:spacing w:before="0" w:after="0"/>
      </w:pPr>
      <w:rPr>
        <w:b/>
        <w:bCs/>
      </w:rPr>
      <w:tblPr>
        <w:tblLayout w:type="fixed"/>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left w:val="nil"/>
          <w:right w:val="nil"/>
          <w:insideH w:val="nil"/>
          <w:insideV w:val="nil"/>
        </w:tcBorders>
        <w:shd w:val="clear" w:color="auto" w:fill="E6EED5"/>
      </w:tcPr>
    </w:tblStylePr>
  </w:style>
  <w:style w:type="table" w:styleId="41">
    <w:name w:val="Light Shading Accent 4"/>
    <w:basedOn w:val="35"/>
    <w:qFormat/>
    <w:uiPriority w:val="99"/>
    <w:rPr>
      <w:color w:val="5F497A"/>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42">
    <w:name w:val="Light Shading Accent 5"/>
    <w:basedOn w:val="35"/>
    <w:qFormat/>
    <w:uiPriority w:val="99"/>
    <w:rPr>
      <w:color w:val="31849B"/>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table" w:styleId="43">
    <w:name w:val="Light Shading Accent 6"/>
    <w:basedOn w:val="35"/>
    <w:qFormat/>
    <w:uiPriority w:val="99"/>
    <w:rPr>
      <w:color w:val="E36C0A"/>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4">
    <w:name w:val="Light List"/>
    <w:basedOn w:val="35"/>
    <w:qFormat/>
    <w:uiPriority w:val="99"/>
    <w:rPr>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000000"/>
      </w:tcPr>
    </w:tblStylePr>
    <w:tblStylePr w:type="lastRow">
      <w:pPr>
        <w:spacing w:before="0" w:after="0"/>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table" w:styleId="45">
    <w:name w:val="Light List Accent 1"/>
    <w:basedOn w:val="35"/>
    <w:qFormat/>
    <w:uiPriority w:val="99"/>
    <w:rPr>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4F81BD"/>
      </w:tcPr>
    </w:tblStylePr>
    <w:tblStylePr w:type="lastRow">
      <w:pPr>
        <w:spacing w:before="0" w:after="0"/>
      </w:pPr>
      <w:rPr>
        <w:b/>
        <w:bCs/>
      </w:rPr>
      <w:tblPr>
        <w:tblLayout w:type="fixed"/>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tcPr>
    </w:tblStylePr>
    <w:tblStylePr w:type="band1Horz">
      <w:tblPr>
        <w:tblLayout w:type="fixed"/>
      </w:tblPr>
      <w:tcPr>
        <w:tcBorders>
          <w:top w:val="single" w:color="4F81BD" w:sz="8" w:space="0"/>
          <w:left w:val="single" w:color="4F81BD" w:sz="8" w:space="0"/>
          <w:bottom w:val="single" w:color="4F81BD" w:sz="8" w:space="0"/>
          <w:right w:val="single" w:color="4F81BD" w:sz="8" w:space="0"/>
        </w:tcBorders>
      </w:tcPr>
    </w:tblStylePr>
  </w:style>
  <w:style w:type="table" w:styleId="46">
    <w:name w:val="Light List Accent 2"/>
    <w:basedOn w:val="35"/>
    <w:qFormat/>
    <w:uiPriority w:val="99"/>
    <w:rPr>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C0504D"/>
      </w:tcPr>
    </w:tblStylePr>
    <w:tblStylePr w:type="lastRow">
      <w:pPr>
        <w:spacing w:before="0" w:after="0"/>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47">
    <w:name w:val="Light List Accent 3"/>
    <w:basedOn w:val="35"/>
    <w:qFormat/>
    <w:uiPriority w:val="99"/>
    <w:rPr>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9BBB59"/>
      </w:tcPr>
    </w:tblStylePr>
    <w:tblStylePr w:type="lastRow">
      <w:pPr>
        <w:spacing w:before="0" w:after="0"/>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48">
    <w:name w:val="Light List Accent 4"/>
    <w:basedOn w:val="35"/>
    <w:qFormat/>
    <w:uiPriority w:val="99"/>
    <w:rPr>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8064A2"/>
      </w:tcPr>
    </w:tblStylePr>
    <w:tblStylePr w:type="lastRow">
      <w:pPr>
        <w:spacing w:before="0" w:after="0"/>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table" w:styleId="49">
    <w:name w:val="Light List Accent 5"/>
    <w:basedOn w:val="35"/>
    <w:qFormat/>
    <w:uiPriority w:val="99"/>
    <w:rPr>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4BACC6"/>
      </w:tcPr>
    </w:tblStylePr>
    <w:tblStylePr w:type="lastRow">
      <w:pPr>
        <w:spacing w:before="0" w:after="0"/>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50">
    <w:name w:val="Light List Accent 6"/>
    <w:basedOn w:val="35"/>
    <w:qFormat/>
    <w:uiPriority w:val="99"/>
    <w:rPr>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shd w:val="clear" w:color="auto" w:fill="F79646"/>
      </w:tcPr>
    </w:tblStylePr>
    <w:tblStylePr w:type="lastRow">
      <w:pPr>
        <w:spacing w:before="0" w:after="0"/>
      </w:pPr>
      <w:rPr>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51">
    <w:name w:val="Light Grid"/>
    <w:basedOn w:val="35"/>
    <w:qFormat/>
    <w:uiPriority w:val="99"/>
    <w:rPr>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blLayout w:type="fixed"/>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blLayout w:type="fixed"/>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52">
    <w:name w:val="Light Grid Accent 1"/>
    <w:basedOn w:val="35"/>
    <w:qFormat/>
    <w:uiPriority w:val="99"/>
    <w:rPr>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4F81BD" w:sz="8" w:space="0"/>
          <w:left w:val="single" w:color="4F81BD" w:sz="8" w:space="0"/>
          <w:bottom w:val="single" w:color="4F81BD" w:sz="8" w:space="0"/>
          <w:right w:val="single" w:color="4F81BD" w:sz="8" w:space="0"/>
        </w:tcBorders>
      </w:tc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blLayout w:type="fixed"/>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blLayout w:type="fixed"/>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3">
    <w:name w:val="Light Grid Accent 2"/>
    <w:basedOn w:val="35"/>
    <w:qFormat/>
    <w:uiPriority w:val="99"/>
    <w:rPr>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blLayout w:type="fixed"/>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4">
    <w:name w:val="Light Grid Accent 3"/>
    <w:basedOn w:val="35"/>
    <w:qFormat/>
    <w:uiPriority w:val="99"/>
    <w:rPr>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5">
    <w:name w:val="Light Grid Accent 4"/>
    <w:basedOn w:val="35"/>
    <w:qFormat/>
    <w:uiPriority w:val="99"/>
    <w:rPr>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blLayout w:type="fixed"/>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6">
    <w:name w:val="Light Grid Accent 5"/>
    <w:basedOn w:val="35"/>
    <w:qFormat/>
    <w:uiPriority w:val="99"/>
    <w:rPr>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7">
    <w:name w:val="Light Grid Accent 6"/>
    <w:basedOn w:val="35"/>
    <w:qFormat/>
    <w:uiPriority w:val="99"/>
    <w:rPr>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pPr>
      <w:rPr>
        <w:rFonts w:ascii="Calibri" w:hAnsi="Calibri" w:eastAsia="MS Gothic" w:cs="Calibri"/>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pPr>
      <w:rPr>
        <w:rFonts w:ascii="Calibri" w:hAnsi="Calibri" w:eastAsia="MS Gothic" w:cs="Calibri"/>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c" w:cs="Calibri"/>
        <w:b/>
        <w:bCs/>
      </w:rPr>
    </w:tblStylePr>
    <w:tblStylePr w:type="lastCol">
      <w:rPr>
        <w:rFonts w:ascii="Calibri" w:hAnsi="Calibri" w:eastAsia="MS Gothic" w:cs="Calibri"/>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8">
    <w:name w:val="Medium Shading 1"/>
    <w:basedOn w:val="35"/>
    <w:qFormat/>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b/>
        <w:bCs/>
      </w:rPr>
      <w:tblPr>
        <w:tblLayout w:type="fixed"/>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0C0C0"/>
      </w:tcPr>
    </w:tblStylePr>
    <w:tblStylePr w:type="band1Horz">
      <w:tblPr>
        <w:tblLayout w:type="fixed"/>
      </w:tblPr>
      <w:tcPr>
        <w:tcBorders>
          <w:insideH w:val="nil"/>
          <w:insideV w:val="nil"/>
        </w:tcBorders>
        <w:shd w:val="clear" w:color="auto" w:fill="C0C0C0"/>
      </w:tcPr>
    </w:tblStylePr>
    <w:tblStylePr w:type="band2Horz">
      <w:tblPr>
        <w:tblLayout w:type="fixed"/>
      </w:tblPr>
      <w:tcPr>
        <w:tcBorders>
          <w:insideH w:val="nil"/>
          <w:insideV w:val="nil"/>
        </w:tcBorders>
      </w:tcPr>
    </w:tblStylePr>
  </w:style>
  <w:style w:type="table" w:styleId="59">
    <w:name w:val="Medium Shading 1 Accent 1"/>
    <w:basedOn w:val="35"/>
    <w:qFormat/>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pPr>
      <w:rPr>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cPr>
    </w:tblStylePr>
    <w:tblStylePr w:type="band1Horz">
      <w:tblPr>
        <w:tblLayout w:type="fixed"/>
      </w:tblPr>
      <w:tcPr>
        <w:tcBorders>
          <w:insideH w:val="nil"/>
          <w:insideV w:val="nil"/>
        </w:tcBorders>
        <w:shd w:val="clear" w:color="auto" w:fill="D3DFEE"/>
      </w:tcPr>
    </w:tblStylePr>
    <w:tblStylePr w:type="band2Horz">
      <w:tblPr>
        <w:tblLayout w:type="fixed"/>
      </w:tblPr>
      <w:tcPr>
        <w:tcBorders>
          <w:insideH w:val="nil"/>
          <w:insideV w:val="nil"/>
        </w:tcBorders>
      </w:tcPr>
    </w:tblStylePr>
  </w:style>
  <w:style w:type="table" w:styleId="60">
    <w:name w:val="Medium Shading 1 Accent 2"/>
    <w:basedOn w:val="35"/>
    <w:qFormat/>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61">
    <w:name w:val="Medium Shading 1 Accent 3"/>
    <w:basedOn w:val="35"/>
    <w:qFormat/>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b/>
        <w:bCs/>
      </w:rPr>
      <w:tblPr>
        <w:tblLayout w:type="fixed"/>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cPr>
    </w:tblStylePr>
    <w:tblStylePr w:type="band1Horz">
      <w:tblPr>
        <w:tblLayout w:type="fixed"/>
      </w:tblPr>
      <w:tcPr>
        <w:tcBorders>
          <w:insideH w:val="nil"/>
          <w:insideV w:val="nil"/>
        </w:tcBorders>
        <w:shd w:val="clear" w:color="auto" w:fill="E6EED5"/>
      </w:tcPr>
    </w:tblStylePr>
    <w:tblStylePr w:type="band2Horz">
      <w:tblPr>
        <w:tblLayout w:type="fixed"/>
      </w:tblPr>
      <w:tcPr>
        <w:tcBorders>
          <w:insideH w:val="nil"/>
          <w:insideV w:val="nil"/>
        </w:tcBorders>
      </w:tcPr>
    </w:tblStylePr>
  </w:style>
  <w:style w:type="table" w:styleId="62">
    <w:name w:val="Medium Shading 1 Accent 4"/>
    <w:basedOn w:val="35"/>
    <w:qFormat/>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b/>
        <w:bCs/>
      </w:rPr>
      <w:tblPr>
        <w:tblLayout w:type="fixed"/>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cPr>
    </w:tblStylePr>
    <w:tblStylePr w:type="band1Horz">
      <w:tblPr>
        <w:tblLayout w:type="fixed"/>
      </w:tblPr>
      <w:tcPr>
        <w:tcBorders>
          <w:insideH w:val="nil"/>
          <w:insideV w:val="nil"/>
        </w:tcBorders>
        <w:shd w:val="clear" w:color="auto" w:fill="DFD8E8"/>
      </w:tcPr>
    </w:tblStylePr>
    <w:tblStylePr w:type="band2Horz">
      <w:tblPr>
        <w:tblLayout w:type="fixed"/>
      </w:tblPr>
      <w:tcPr>
        <w:tcBorders>
          <w:insideH w:val="nil"/>
          <w:insideV w:val="nil"/>
        </w:tcBorders>
      </w:tcPr>
    </w:tblStylePr>
  </w:style>
  <w:style w:type="table" w:styleId="63">
    <w:name w:val="Medium Shading 1 Accent 5"/>
    <w:basedOn w:val="35"/>
    <w:qFormat/>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b/>
        <w:bCs/>
      </w:rPr>
      <w:tblPr>
        <w:tblLayout w:type="fixed"/>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tcBorders>
          <w:insideH w:val="nil"/>
          <w:insideV w:val="nil"/>
        </w:tcBorders>
        <w:shd w:val="clear" w:color="auto" w:fill="D2EAF1"/>
      </w:tcPr>
    </w:tblStylePr>
    <w:tblStylePr w:type="band2Horz">
      <w:tblPr>
        <w:tblLayout w:type="fixed"/>
      </w:tblPr>
      <w:tcPr>
        <w:tcBorders>
          <w:insideH w:val="nil"/>
          <w:insideV w:val="nil"/>
        </w:tcBorders>
      </w:tcPr>
    </w:tblStylePr>
  </w:style>
  <w:style w:type="table" w:styleId="64">
    <w:name w:val="Medium Shading 1 Accent 6"/>
    <w:basedOn w:val="35"/>
    <w:qFormat/>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65">
    <w:name w:val="Medium Shading 2"/>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blLayout w:type="fixed"/>
      </w:tblPr>
      <w:tcPr>
        <w:tcBorders>
          <w:left w:val="nil"/>
          <w:right w:val="nil"/>
          <w:insideH w:val="nil"/>
          <w:insideV w:val="nil"/>
        </w:tcBorders>
        <w:shd w:val="clear" w:color="auto" w:fill="000000"/>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blLayout w:type="fixed"/>
      </w:tblPr>
      <w:tcPr>
        <w:tcBorders>
          <w:left w:val="nil"/>
          <w:right w:val="nil"/>
          <w:insideH w:val="nil"/>
          <w:insideV w:val="nil"/>
        </w:tcBorders>
        <w:shd w:val="clear" w:color="auto" w:fill="4F81BD"/>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blLayout w:type="fixed"/>
      </w:tblPr>
      <w:tcPr>
        <w:tcBorders>
          <w:left w:val="nil"/>
          <w:right w:val="nil"/>
          <w:insideH w:val="nil"/>
          <w:insideV w:val="nil"/>
        </w:tcBorders>
        <w:shd w:val="clear" w:color="auto" w:fill="C0504D"/>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blLayout w:type="fixed"/>
      </w:tblPr>
      <w:tcPr>
        <w:tcBorders>
          <w:left w:val="nil"/>
          <w:right w:val="nil"/>
          <w:insideH w:val="nil"/>
          <w:insideV w:val="nil"/>
        </w:tcBorders>
        <w:shd w:val="clear" w:color="auto" w:fill="8064A2"/>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blLayout w:type="fixed"/>
      </w:tblPr>
      <w:tcPr>
        <w:tcBorders>
          <w:left w:val="nil"/>
          <w:right w:val="nil"/>
          <w:insideH w:val="nil"/>
          <w:insideV w:val="nil"/>
        </w:tcBorders>
        <w:shd w:val="clear" w:color="auto" w:fill="4BACC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blLayout w:type="fixed"/>
      </w:tblPr>
      <w:tcPr>
        <w:tcBorders>
          <w:left w:val="nil"/>
          <w:right w:val="nil"/>
          <w:insideH w:val="nil"/>
          <w:insideV w:val="nil"/>
        </w:tcBorders>
        <w:shd w:val="clear" w:color="auto" w:fill="F7964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000000" w:sz="8" w:space="0"/>
        </w:tcBorders>
      </w:tcPr>
    </w:tblStylePr>
    <w:tblStylePr w:type="lastRow">
      <w:rPr>
        <w:b/>
        <w:bCs/>
        <w:color w:val="1F497D"/>
      </w:rPr>
      <w:tblPr>
        <w:tblLayout w:type="fixed"/>
      </w:tblPr>
      <w:tcPr>
        <w:tcBorders>
          <w:top w:val="single" w:color="000000" w:sz="8" w:space="0"/>
          <w:bottom w:val="single" w:color="000000" w:sz="8" w:space="0"/>
        </w:tcBorders>
      </w:tcPr>
    </w:tblStylePr>
    <w:tblStylePr w:type="firstCol">
      <w:rPr>
        <w:b/>
        <w:bCs/>
      </w:rPr>
    </w:tblStylePr>
    <w:tblStylePr w:type="lastCol">
      <w:rPr>
        <w:b/>
        <w:bCs/>
      </w:rPr>
      <w:tblPr>
        <w:tblLayout w:type="fixed"/>
      </w:tblPr>
      <w:tcPr>
        <w:tcBorders>
          <w:top w:val="single" w:color="000000" w:sz="8" w:space="0"/>
          <w:bottom w:val="single" w:color="000000" w:sz="8" w:space="0"/>
        </w:tcBorders>
      </w:tcPr>
    </w:tblStylePr>
    <w:tblStylePr w:type="band1Vert">
      <w:tblPr>
        <w:tblLayout w:type="fixed"/>
      </w:tblPr>
      <w:tcPr>
        <w:shd w:val="clear" w:color="auto" w:fill="C0C0C0"/>
      </w:tcPr>
    </w:tblStylePr>
    <w:tblStylePr w:type="band1Horz">
      <w:tblPr>
        <w:tblLayout w:type="fixed"/>
      </w:tblPr>
      <w:tcPr>
        <w:shd w:val="clear" w:color="auto" w:fill="C0C0C0"/>
      </w:tcPr>
    </w:tblStylePr>
  </w:style>
  <w:style w:type="table" w:styleId="73">
    <w:name w:val="Medium List 1 Accent 1"/>
    <w:basedOn w:val="35"/>
    <w:qFormat/>
    <w:uiPriority w:val="99"/>
    <w:rPr>
      <w:color w:val="000000"/>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4F81BD" w:sz="8" w:space="0"/>
        </w:tcBorders>
      </w:tcPr>
    </w:tblStylePr>
    <w:tblStylePr w:type="lastRow">
      <w:rPr>
        <w:b/>
        <w:bCs/>
        <w:color w:val="1F497D"/>
      </w:rPr>
      <w:tblPr>
        <w:tblLayout w:type="fixed"/>
      </w:tblPr>
      <w:tcPr>
        <w:tcBorders>
          <w:top w:val="single" w:color="4F81BD" w:sz="8" w:space="0"/>
          <w:bottom w:val="single" w:color="4F81BD" w:sz="8" w:space="0"/>
        </w:tcBorders>
      </w:tcPr>
    </w:tblStylePr>
    <w:tblStylePr w:type="firstCol">
      <w:rPr>
        <w:b/>
        <w:bCs/>
      </w:rPr>
    </w:tblStylePr>
    <w:tblStylePr w:type="lastCol">
      <w:rPr>
        <w:b/>
        <w:bCs/>
      </w:rPr>
      <w:tblPr>
        <w:tblLayout w:type="fixed"/>
      </w:tblPr>
      <w:tcPr>
        <w:tcBorders>
          <w:top w:val="single" w:color="4F81BD" w:sz="8" w:space="0"/>
          <w:bottom w:val="single" w:color="4F81BD" w:sz="8" w:space="0"/>
        </w:tcBorders>
      </w:tcPr>
    </w:tblStylePr>
    <w:tblStylePr w:type="band1Vert">
      <w:tblPr>
        <w:tblLayout w:type="fixed"/>
      </w:tblPr>
      <w:tcPr>
        <w:shd w:val="clear" w:color="auto" w:fill="D3DFEE"/>
      </w:tcPr>
    </w:tblStylePr>
    <w:tblStylePr w:type="band1Horz">
      <w:tblPr>
        <w:tblLayout w:type="fixed"/>
      </w:tblPr>
      <w:tcPr>
        <w:shd w:val="clear" w:color="auto" w:fill="D3DFEE"/>
      </w:tcPr>
    </w:tblStylePr>
  </w:style>
  <w:style w:type="table" w:styleId="74">
    <w:name w:val="Medium List 1 Accent 2"/>
    <w:basedOn w:val="35"/>
    <w:qFormat/>
    <w:uiPriority w:val="99"/>
    <w:rPr>
      <w:color w:val="000000"/>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C0504D" w:sz="8" w:space="0"/>
        </w:tcBorders>
      </w:tcPr>
    </w:tblStylePr>
    <w:tblStylePr w:type="lastRow">
      <w:rPr>
        <w:b/>
        <w:bCs/>
        <w:color w:val="1F497D"/>
      </w:rPr>
      <w:tblPr>
        <w:tblLayout w:type="fixed"/>
      </w:tblPr>
      <w:tcPr>
        <w:tcBorders>
          <w:top w:val="single" w:color="C0504D" w:sz="8" w:space="0"/>
          <w:bottom w:val="single" w:color="C0504D" w:sz="8" w:space="0"/>
        </w:tcBorders>
      </w:tcPr>
    </w:tblStylePr>
    <w:tblStylePr w:type="firstCol">
      <w:rPr>
        <w:b/>
        <w:bCs/>
      </w:rPr>
    </w:tblStylePr>
    <w:tblStylePr w:type="lastCol">
      <w:rPr>
        <w:b/>
        <w:bCs/>
      </w:rPr>
      <w:tblPr>
        <w:tblLayout w:type="fixed"/>
      </w:tblPr>
      <w:tcPr>
        <w:tcBorders>
          <w:top w:val="single" w:color="C0504D" w:sz="8" w:space="0"/>
          <w:bottom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75">
    <w:name w:val="Medium List 1 Accent 3"/>
    <w:basedOn w:val="35"/>
    <w:qFormat/>
    <w:uiPriority w:val="99"/>
    <w:rPr>
      <w:color w:val="000000"/>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9BBB59" w:sz="8" w:space="0"/>
        </w:tcBorders>
      </w:tcPr>
    </w:tblStylePr>
    <w:tblStylePr w:type="lastRow">
      <w:rPr>
        <w:b/>
        <w:bCs/>
        <w:color w:val="1F497D"/>
      </w:rPr>
      <w:tblPr>
        <w:tblLayout w:type="fixed"/>
      </w:tblPr>
      <w:tcPr>
        <w:tcBorders>
          <w:top w:val="single" w:color="9BBB59" w:sz="8" w:space="0"/>
          <w:bottom w:val="single" w:color="9BBB59" w:sz="8" w:space="0"/>
        </w:tcBorders>
      </w:tcPr>
    </w:tblStylePr>
    <w:tblStylePr w:type="firstCol">
      <w:rPr>
        <w:b/>
        <w:bCs/>
      </w:rPr>
    </w:tblStylePr>
    <w:tblStylePr w:type="lastCol">
      <w:rPr>
        <w:b/>
        <w:bCs/>
      </w:rPr>
      <w:tblPr>
        <w:tblLayout w:type="fixed"/>
      </w:tblPr>
      <w:tcPr>
        <w:tcBorders>
          <w:top w:val="single" w:color="9BBB59" w:sz="8" w:space="0"/>
          <w:bottom w:val="single" w:color="9BBB59" w:sz="8" w:space="0"/>
        </w:tcBorders>
      </w:tcPr>
    </w:tblStylePr>
    <w:tblStylePr w:type="band1Vert">
      <w:tblPr>
        <w:tblLayout w:type="fixed"/>
      </w:tblPr>
      <w:tcPr>
        <w:shd w:val="clear" w:color="auto" w:fill="E6EED5"/>
      </w:tcPr>
    </w:tblStylePr>
    <w:tblStylePr w:type="band1Horz">
      <w:tblPr>
        <w:tblLayout w:type="fixed"/>
      </w:tblPr>
      <w:tcPr>
        <w:shd w:val="clear" w:color="auto" w:fill="E6EED5"/>
      </w:tcPr>
    </w:tblStylePr>
  </w:style>
  <w:style w:type="table" w:styleId="76">
    <w:name w:val="Medium List 1 Accent 4"/>
    <w:basedOn w:val="35"/>
    <w:qFormat/>
    <w:uiPriority w:val="99"/>
    <w:rPr>
      <w:color w:val="000000"/>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8064A2" w:sz="8" w:space="0"/>
        </w:tcBorders>
      </w:tcPr>
    </w:tblStylePr>
    <w:tblStylePr w:type="lastRow">
      <w:rPr>
        <w:b/>
        <w:bCs/>
        <w:color w:val="1F497D"/>
      </w:rPr>
      <w:tblPr>
        <w:tblLayout w:type="fixed"/>
      </w:tblPr>
      <w:tcPr>
        <w:tcBorders>
          <w:top w:val="single" w:color="8064A2" w:sz="8" w:space="0"/>
          <w:bottom w:val="single" w:color="8064A2" w:sz="8" w:space="0"/>
        </w:tcBorders>
      </w:tcPr>
    </w:tblStylePr>
    <w:tblStylePr w:type="firstCol">
      <w:rPr>
        <w:b/>
        <w:bCs/>
      </w:rPr>
    </w:tblStylePr>
    <w:tblStylePr w:type="lastCol">
      <w:rPr>
        <w:b/>
        <w:bCs/>
      </w:rPr>
      <w:tblPr>
        <w:tblLayout w:type="fixed"/>
      </w:tblPr>
      <w:tcPr>
        <w:tcBorders>
          <w:top w:val="single" w:color="8064A2" w:sz="8" w:space="0"/>
          <w:bottom w:val="single" w:color="8064A2" w:sz="8" w:space="0"/>
        </w:tcBorders>
      </w:tcPr>
    </w:tblStylePr>
    <w:tblStylePr w:type="band1Vert">
      <w:tblPr>
        <w:tblLayout w:type="fixed"/>
      </w:tblPr>
      <w:tcPr>
        <w:shd w:val="clear" w:color="auto" w:fill="DFD8E8"/>
      </w:tcPr>
    </w:tblStylePr>
    <w:tblStylePr w:type="band1Horz">
      <w:tblPr>
        <w:tblLayout w:type="fixed"/>
      </w:tblPr>
      <w:tcPr>
        <w:shd w:val="clear" w:color="auto" w:fill="DFD8E8"/>
      </w:tcPr>
    </w:tblStylePr>
  </w:style>
  <w:style w:type="table" w:styleId="77">
    <w:name w:val="Medium List 1 Accent 5"/>
    <w:basedOn w:val="35"/>
    <w:qFormat/>
    <w:uiPriority w:val="99"/>
    <w:rPr>
      <w:color w:val="000000"/>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4BACC6" w:sz="8" w:space="0"/>
        </w:tcBorders>
      </w:tcPr>
    </w:tblStylePr>
    <w:tblStylePr w:type="lastRow">
      <w:rPr>
        <w:b/>
        <w:bCs/>
        <w:color w:val="1F497D"/>
      </w:rPr>
      <w:tblPr>
        <w:tblLayout w:type="fixed"/>
      </w:tblPr>
      <w:tcPr>
        <w:tcBorders>
          <w:top w:val="single" w:color="4BACC6" w:sz="8" w:space="0"/>
          <w:bottom w:val="single" w:color="4BACC6" w:sz="8" w:space="0"/>
        </w:tcBorders>
      </w:tcPr>
    </w:tblStylePr>
    <w:tblStylePr w:type="firstCol">
      <w:rPr>
        <w:b/>
        <w:bCs/>
      </w:rPr>
    </w:tblStylePr>
    <w:tblStylePr w:type="lastCol">
      <w:rPr>
        <w:b/>
        <w:bCs/>
      </w:rPr>
      <w:tblPr>
        <w:tblLayout w:type="fixed"/>
      </w:tblPr>
      <w:tcPr>
        <w:tcBorders>
          <w:top w:val="single" w:color="4BACC6" w:sz="8" w:space="0"/>
          <w:bottom w:val="single" w:color="4BACC6" w:sz="8" w:space="0"/>
        </w:tcBorders>
      </w:tcPr>
    </w:tblStylePr>
    <w:tblStylePr w:type="band1Vert">
      <w:tblPr>
        <w:tblLayout w:type="fixed"/>
      </w:tblPr>
      <w:tcPr>
        <w:shd w:val="clear" w:color="auto" w:fill="D2EAF1"/>
      </w:tcPr>
    </w:tblStylePr>
    <w:tblStylePr w:type="band1Horz">
      <w:tblPr>
        <w:tblLayout w:type="fixed"/>
      </w:tblPr>
      <w:tcPr>
        <w:shd w:val="clear" w:color="auto" w:fill="D2EAF1"/>
      </w:tcPr>
    </w:tblStylePr>
  </w:style>
  <w:style w:type="table" w:styleId="78">
    <w:name w:val="Medium List 1 Accent 6"/>
    <w:basedOn w:val="35"/>
    <w:qFormat/>
    <w:uiPriority w:val="99"/>
    <w:rPr>
      <w:color w:val="000000"/>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rPr>
        <w:rFonts w:ascii="Calibri" w:hAnsi="Calibri" w:eastAsia="MS Gothic" w:cs="Calibri"/>
      </w:rPr>
      <w:tblPr>
        <w:tblLayout w:type="fixed"/>
      </w:tblPr>
      <w:tcPr>
        <w:tcBorders>
          <w:top w:val="nil"/>
          <w:bottom w:val="single" w:color="F79646" w:sz="8" w:space="0"/>
        </w:tcBorders>
      </w:tcPr>
    </w:tblStylePr>
    <w:tblStylePr w:type="lastRow">
      <w:rPr>
        <w:b/>
        <w:bCs/>
        <w:color w:val="1F497D"/>
      </w:rPr>
      <w:tblPr>
        <w:tblLayout w:type="fixed"/>
      </w:tblPr>
      <w:tcPr>
        <w:tcBorders>
          <w:top w:val="single" w:color="F79646" w:sz="8" w:space="0"/>
          <w:bottom w:val="single" w:color="F79646" w:sz="8" w:space="0"/>
        </w:tcBorders>
      </w:tcPr>
    </w:tblStylePr>
    <w:tblStylePr w:type="firstCol">
      <w:rPr>
        <w:b/>
        <w:bCs/>
      </w:rPr>
    </w:tblStylePr>
    <w:tblStylePr w:type="lastCol">
      <w:rPr>
        <w:b/>
        <w:bCs/>
      </w:rPr>
      <w:tblPr>
        <w:tblLayout w:type="fixed"/>
      </w:tblPr>
      <w:tcPr>
        <w:tcBorders>
          <w:top w:val="single" w:color="F79646" w:sz="8" w:space="0"/>
          <w:bottom w:val="single" w:color="F79646" w:sz="8" w:space="0"/>
        </w:tcBorders>
      </w:tcPr>
    </w:tblStylePr>
    <w:tblStylePr w:type="band1Vert">
      <w:tblPr>
        <w:tblLayout w:type="fixed"/>
      </w:tblPr>
      <w:tcPr>
        <w:shd w:val="clear" w:color="auto" w:fill="FDE4D0"/>
      </w:tcPr>
    </w:tblStylePr>
    <w:tblStylePr w:type="band1Horz">
      <w:tblPr>
        <w:tblLayout w:type="fixed"/>
      </w:tblPr>
      <w:tcPr>
        <w:shd w:val="clear" w:color="auto" w:fill="FDE4D0"/>
      </w:tcPr>
    </w:tblStylePr>
  </w:style>
  <w:style w:type="table" w:styleId="79">
    <w:name w:val="Medium List 2"/>
    <w:basedOn w:val="35"/>
    <w:qFormat/>
    <w:uiPriority w:val="99"/>
    <w:rPr>
      <w:rFonts w:ascii="Calibri" w:hAnsi="Calibri" w:eastAsia="MS Gothic" w:cs="Calibri"/>
      <w:color w:val="000000"/>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sz="24" w:space="0"/>
          <w:right w:val="nil"/>
          <w:insideH w:val="nil"/>
          <w:insideV w:val="nil"/>
        </w:tcBorders>
        <w:shd w:val="clear" w:color="auto" w:fill="FFFFFF"/>
      </w:tcPr>
    </w:tblStylePr>
    <w:tblStylePr w:type="lastRow">
      <w:tblPr>
        <w:tblLayout w:type="fixed"/>
      </w:tblPr>
      <w:tcPr>
        <w:tcBorders>
          <w:top w:val="single" w:color="000000"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000000" w:sz="8" w:space="0"/>
          <w:insideH w:val="nil"/>
          <w:insideV w:val="nil"/>
        </w:tcBorders>
        <w:shd w:val="clear" w:color="auto" w:fill="FFFFFF"/>
      </w:tcPr>
    </w:tblStylePr>
    <w:tblStylePr w:type="lastCol">
      <w:tblPr>
        <w:tblLayout w:type="fixed"/>
      </w:tblPr>
      <w:tcPr>
        <w:tcBorders>
          <w:top w:val="nil"/>
          <w:left w:val="single" w:color="000000"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top w:val="nil"/>
          <w:bottom w:val="nil"/>
          <w:insideH w:val="nil"/>
          <w:insideV w:val="nil"/>
        </w:tcBorders>
        <w:shd w:val="clear" w:color="auto" w:fill="C0C0C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0">
    <w:name w:val="Medium List 2 Accent 1"/>
    <w:basedOn w:val="35"/>
    <w:qFormat/>
    <w:uiPriority w:val="99"/>
    <w:rPr>
      <w:rFonts w:ascii="Calibri" w:hAnsi="Calibri" w:eastAsia="MS Gothic" w:cs="Calibri"/>
      <w:color w:val="000000"/>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sz="24" w:space="0"/>
          <w:right w:val="nil"/>
          <w:insideH w:val="nil"/>
          <w:insideV w:val="nil"/>
        </w:tcBorders>
        <w:shd w:val="clear" w:color="auto" w:fill="FFFFFF"/>
      </w:tcPr>
    </w:tblStylePr>
    <w:tblStylePr w:type="lastRow">
      <w:tblPr>
        <w:tblLayout w:type="fixed"/>
      </w:tblPr>
      <w:tcPr>
        <w:tcBorders>
          <w:top w:val="single" w:color="4F81B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F81BD" w:sz="8" w:space="0"/>
          <w:insideH w:val="nil"/>
          <w:insideV w:val="nil"/>
        </w:tcBorders>
        <w:shd w:val="clear" w:color="auto" w:fill="FFFFFF"/>
      </w:tcPr>
    </w:tblStylePr>
    <w:tblStylePr w:type="lastCol">
      <w:tblPr>
        <w:tblLayout w:type="fixed"/>
      </w:tblPr>
      <w:tcPr>
        <w:tcBorders>
          <w:top w:val="nil"/>
          <w:left w:val="single" w:color="4F81B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top w:val="nil"/>
          <w:bottom w:val="nil"/>
          <w:insideH w:val="nil"/>
          <w:insideV w:val="nil"/>
        </w:tcBorders>
        <w:shd w:val="clear" w:color="auto" w:fill="D3DFEE"/>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1">
    <w:name w:val="Medium List 2 Accent 2"/>
    <w:basedOn w:val="35"/>
    <w:qFormat/>
    <w:uiPriority w:val="99"/>
    <w:rPr>
      <w:rFonts w:ascii="Calibri" w:hAnsi="Calibri" w:eastAsia="MS Gothic" w:cs="Calibri"/>
      <w:color w:val="000000"/>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sz="24" w:space="0"/>
          <w:right w:val="nil"/>
          <w:insideH w:val="nil"/>
          <w:insideV w:val="nil"/>
        </w:tcBorders>
        <w:shd w:val="clear" w:color="auto" w:fill="FFFFFF"/>
      </w:tcPr>
    </w:tblStylePr>
    <w:tblStylePr w:type="lastRow">
      <w:tblPr>
        <w:tblLayout w:type="fixed"/>
      </w:tblPr>
      <w:tcPr>
        <w:tcBorders>
          <w:top w:val="single" w:color="C0504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C0504D" w:sz="8" w:space="0"/>
          <w:insideH w:val="nil"/>
          <w:insideV w:val="nil"/>
        </w:tcBorders>
        <w:shd w:val="clear" w:color="auto" w:fill="FFFFFF"/>
      </w:tcPr>
    </w:tblStylePr>
    <w:tblStylePr w:type="lastCol">
      <w:tblPr>
        <w:tblLayout w:type="fixed"/>
      </w:tblPr>
      <w:tcPr>
        <w:tcBorders>
          <w:top w:val="nil"/>
          <w:left w:val="single" w:color="C0504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top w:val="nil"/>
          <w:bottom w:val="nil"/>
          <w:insideH w:val="nil"/>
          <w:insideV w:val="nil"/>
        </w:tcBorders>
        <w:shd w:val="clear" w:color="auto" w:fill="EFD3D2"/>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2">
    <w:name w:val="Medium List 2 Accent 3"/>
    <w:basedOn w:val="35"/>
    <w:qFormat/>
    <w:uiPriority w:val="99"/>
    <w:rPr>
      <w:rFonts w:ascii="Calibri" w:hAnsi="Calibri" w:eastAsia="MS Gothic" w:cs="Calibri"/>
      <w:color w:val="000000"/>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sz="24" w:space="0"/>
          <w:right w:val="nil"/>
          <w:insideH w:val="nil"/>
          <w:insideV w:val="nil"/>
        </w:tcBorders>
        <w:shd w:val="clear" w:color="auto" w:fill="FFFFFF"/>
      </w:tcPr>
    </w:tblStylePr>
    <w:tblStylePr w:type="lastRow">
      <w:tblPr>
        <w:tblLayout w:type="fixed"/>
      </w:tblPr>
      <w:tcPr>
        <w:tcBorders>
          <w:top w:val="single" w:color="9BBB59"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9BBB59" w:sz="8" w:space="0"/>
          <w:insideH w:val="nil"/>
          <w:insideV w:val="nil"/>
        </w:tcBorders>
        <w:shd w:val="clear" w:color="auto" w:fill="FFFFFF"/>
      </w:tcPr>
    </w:tblStylePr>
    <w:tblStylePr w:type="lastCol">
      <w:tblPr>
        <w:tblLayout w:type="fixed"/>
      </w:tblPr>
      <w:tcPr>
        <w:tcBorders>
          <w:top w:val="nil"/>
          <w:left w:val="single" w:color="9BBB59"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top w:val="nil"/>
          <w:bottom w:val="nil"/>
          <w:insideH w:val="nil"/>
          <w:insideV w:val="nil"/>
        </w:tcBorders>
        <w:shd w:val="clear" w:color="auto" w:fill="E6EED5"/>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3">
    <w:name w:val="Medium List 2 Accent 4"/>
    <w:basedOn w:val="35"/>
    <w:qFormat/>
    <w:uiPriority w:val="99"/>
    <w:rPr>
      <w:rFonts w:ascii="Calibri" w:hAnsi="Calibri" w:eastAsia="MS Gothic" w:cs="Calibri"/>
      <w:color w:val="000000"/>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sz="24" w:space="0"/>
          <w:right w:val="nil"/>
          <w:insideH w:val="nil"/>
          <w:insideV w:val="nil"/>
        </w:tcBorders>
        <w:shd w:val="clear" w:color="auto" w:fill="FFFFFF"/>
      </w:tcPr>
    </w:tblStylePr>
    <w:tblStylePr w:type="lastRow">
      <w:tblPr>
        <w:tblLayout w:type="fixed"/>
      </w:tblPr>
      <w:tcPr>
        <w:tcBorders>
          <w:top w:val="single" w:color="8064A2"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8064A2" w:sz="8" w:space="0"/>
          <w:insideH w:val="nil"/>
          <w:insideV w:val="nil"/>
        </w:tcBorders>
        <w:shd w:val="clear" w:color="auto" w:fill="FFFFFF"/>
      </w:tcPr>
    </w:tblStylePr>
    <w:tblStylePr w:type="lastCol">
      <w:tblPr>
        <w:tblLayout w:type="fixed"/>
      </w:tblPr>
      <w:tcPr>
        <w:tcBorders>
          <w:top w:val="nil"/>
          <w:left w:val="single" w:color="8064A2"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top w:val="nil"/>
          <w:bottom w:val="nil"/>
          <w:insideH w:val="nil"/>
          <w:insideV w:val="nil"/>
        </w:tcBorders>
        <w:shd w:val="clear" w:color="auto" w:fill="DFD8E8"/>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4">
    <w:name w:val="Medium List 2 Accent 5"/>
    <w:basedOn w:val="35"/>
    <w:qFormat/>
    <w:uiPriority w:val="99"/>
    <w:rPr>
      <w:rFonts w:ascii="Calibri" w:hAnsi="Calibri" w:eastAsia="MS Gothic" w:cs="Calibri"/>
      <w:color w:val="000000"/>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sz="24" w:space="0"/>
          <w:right w:val="nil"/>
          <w:insideH w:val="nil"/>
          <w:insideV w:val="nil"/>
        </w:tcBorders>
        <w:shd w:val="clear" w:color="auto" w:fill="FFFFFF"/>
      </w:tcPr>
    </w:tblStylePr>
    <w:tblStylePr w:type="lastRow">
      <w:tblPr>
        <w:tblLayout w:type="fixed"/>
      </w:tblPr>
      <w:tcPr>
        <w:tcBorders>
          <w:top w:val="single" w:color="4BACC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BACC6" w:sz="8" w:space="0"/>
          <w:insideH w:val="nil"/>
          <w:insideV w:val="nil"/>
        </w:tcBorders>
        <w:shd w:val="clear" w:color="auto" w:fill="FFFFFF"/>
      </w:tcPr>
    </w:tblStylePr>
    <w:tblStylePr w:type="lastCol">
      <w:tblPr>
        <w:tblLayout w:type="fixed"/>
      </w:tblPr>
      <w:tcPr>
        <w:tcBorders>
          <w:top w:val="nil"/>
          <w:left w:val="single" w:color="4BACC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top w:val="nil"/>
          <w:bottom w:val="nil"/>
          <w:insideH w:val="nil"/>
          <w:insideV w:val="nil"/>
        </w:tcBorders>
        <w:shd w:val="clear" w:color="auto" w:fill="D2EAF1"/>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5">
    <w:name w:val="Medium List 2 Accent 6"/>
    <w:basedOn w:val="35"/>
    <w:qFormat/>
    <w:uiPriority w:val="99"/>
    <w:rPr>
      <w:rFonts w:ascii="Calibri" w:hAnsi="Calibri" w:eastAsia="MS Gothic" w:cs="Calibri"/>
      <w:color w:val="000000"/>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sz="24" w:space="0"/>
          <w:right w:val="nil"/>
          <w:insideH w:val="nil"/>
          <w:insideV w:val="nil"/>
        </w:tcBorders>
        <w:shd w:val="clear" w:color="auto" w:fill="FFFFFF"/>
      </w:tcPr>
    </w:tblStylePr>
    <w:tblStylePr w:type="lastRow">
      <w:tblPr>
        <w:tblLayout w:type="fixed"/>
      </w:tblPr>
      <w:tcPr>
        <w:tcBorders>
          <w:top w:val="single" w:color="F7964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F79646" w:sz="8" w:space="0"/>
          <w:insideH w:val="nil"/>
          <w:insideV w:val="nil"/>
        </w:tcBorders>
        <w:shd w:val="clear" w:color="auto" w:fill="FFFFFF"/>
      </w:tcPr>
    </w:tblStylePr>
    <w:tblStylePr w:type="lastCol">
      <w:tblPr>
        <w:tblLayout w:type="fixed"/>
      </w:tblPr>
      <w:tcPr>
        <w:tcBorders>
          <w:top w:val="nil"/>
          <w:left w:val="single" w:color="F7964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top w:val="nil"/>
          <w:bottom w:val="nil"/>
          <w:insideH w:val="nil"/>
          <w:insideV w:val="nil"/>
        </w:tcBorders>
        <w:shd w:val="clear" w:color="auto" w:fill="FDE4D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86">
    <w:name w:val="Medium Grid 1"/>
    <w:basedOn w:val="35"/>
    <w:qFormat/>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CellMar>
        <w:top w:w="0" w:type="dxa"/>
        <w:left w:w="108" w:type="dxa"/>
        <w:bottom w:w="0" w:type="dxa"/>
        <w:right w:w="108" w:type="dxa"/>
      </w:tblCellMar>
    </w:tblPr>
    <w:tcPr>
      <w:shd w:val="clear" w:color="auto" w:fill="C0C0C0"/>
    </w:tcPr>
    <w:tblStylePr w:type="firstRow">
      <w:rPr>
        <w:b/>
        <w:bCs/>
      </w:rPr>
    </w:tblStylePr>
    <w:tblStylePr w:type="lastRow">
      <w:rPr>
        <w:b/>
        <w:bCs/>
      </w:rPr>
      <w:tblPr>
        <w:tblLayout w:type="fixed"/>
      </w:tblPr>
      <w:tcPr>
        <w:tcBorders>
          <w:top w:val="single" w:color="404040" w:sz="18" w:space="0"/>
        </w:tcBorders>
      </w:tcPr>
    </w:tblStylePr>
    <w:tblStylePr w:type="firstCol">
      <w:rPr>
        <w:b/>
        <w:bCs/>
      </w:rPr>
    </w:tblStylePr>
    <w:tblStylePr w:type="lastCol">
      <w:rPr>
        <w:b/>
        <w:bCs/>
      </w:r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87">
    <w:name w:val="Medium Grid 1 Accent 1"/>
    <w:basedOn w:val="35"/>
    <w:qFormat/>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08" w:type="dxa"/>
        <w:bottom w:w="0" w:type="dxa"/>
        <w:right w:w="108" w:type="dxa"/>
      </w:tblCellMar>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88">
    <w:name w:val="Medium Grid 1 Accent 2"/>
    <w:basedOn w:val="35"/>
    <w:qFormat/>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89">
    <w:name w:val="Medium Grid 1 Accent 3"/>
    <w:basedOn w:val="35"/>
    <w:qFormat/>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cPr>
      <w:shd w:val="clear" w:color="auto" w:fill="E6EED5"/>
    </w:tcPr>
    <w:tblStylePr w:type="firstRow">
      <w:rPr>
        <w:b/>
        <w:bCs/>
      </w:rPr>
    </w:tblStylePr>
    <w:tblStylePr w:type="lastRow">
      <w:rPr>
        <w:b/>
        <w:bCs/>
      </w:rPr>
      <w:tblPr>
        <w:tblLayout w:type="fixed"/>
      </w:tblPr>
      <w:tcPr>
        <w:tcBorders>
          <w:top w:val="single" w:color="B3CC82" w:sz="18" w:space="0"/>
        </w:tcBorders>
      </w:tcPr>
    </w:tblStylePr>
    <w:tblStylePr w:type="firstCol">
      <w:rPr>
        <w:b/>
        <w:bCs/>
      </w:rPr>
    </w:tblStylePr>
    <w:tblStylePr w:type="lastCol">
      <w:rPr>
        <w:b/>
        <w:bCs/>
      </w:r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90">
    <w:name w:val="Medium Grid 1 Accent 4"/>
    <w:basedOn w:val="35"/>
    <w:qFormat/>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Layout w:type="fixed"/>
      <w:tblCellMar>
        <w:top w:w="0" w:type="dxa"/>
        <w:left w:w="108" w:type="dxa"/>
        <w:bottom w:w="0" w:type="dxa"/>
        <w:right w:w="108" w:type="dxa"/>
      </w:tblCellMar>
    </w:tblPr>
    <w:tcPr>
      <w:shd w:val="clear" w:color="auto" w:fill="DFD8E8"/>
    </w:tcPr>
    <w:tblStylePr w:type="firstRow">
      <w:rPr>
        <w:b/>
        <w:bCs/>
      </w:rPr>
    </w:tblStylePr>
    <w:tblStylePr w:type="lastRow">
      <w:rPr>
        <w:b/>
        <w:bCs/>
      </w:rPr>
      <w:tblPr>
        <w:tblLayout w:type="fixed"/>
      </w:tblPr>
      <w:tcPr>
        <w:tcBorders>
          <w:top w:val="single" w:color="9F8AB9" w:sz="18" w:space="0"/>
        </w:tcBorders>
      </w:tcPr>
    </w:tblStylePr>
    <w:tblStylePr w:type="firstCol">
      <w:rPr>
        <w:b/>
        <w:bCs/>
      </w:rPr>
    </w:tblStylePr>
    <w:tblStylePr w:type="lastCol">
      <w:rPr>
        <w:b/>
        <w:bCs/>
      </w:r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91">
    <w:name w:val="Medium Grid 1 Accent 5"/>
    <w:basedOn w:val="35"/>
    <w:qFormat/>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Layout w:type="fixed"/>
      <w:tblCellMar>
        <w:top w:w="0" w:type="dxa"/>
        <w:left w:w="108" w:type="dxa"/>
        <w:bottom w:w="0" w:type="dxa"/>
        <w:right w:w="108" w:type="dxa"/>
      </w:tblCellMar>
    </w:tblPr>
    <w:tcPr>
      <w:shd w:val="clear" w:color="auto" w:fill="D2EAF1"/>
    </w:tcPr>
    <w:tblStylePr w:type="firstRow">
      <w:rPr>
        <w:b/>
        <w:bCs/>
      </w:rPr>
    </w:tblStylePr>
    <w:tblStylePr w:type="lastRow">
      <w:rPr>
        <w:b/>
        <w:bCs/>
      </w:rPr>
      <w:tblPr>
        <w:tblLayout w:type="fixed"/>
      </w:tblPr>
      <w:tcPr>
        <w:tcBorders>
          <w:top w:val="single" w:color="78C0D4" w:sz="18" w:space="0"/>
        </w:tcBorders>
      </w:tcPr>
    </w:tblStylePr>
    <w:tblStylePr w:type="firstCol">
      <w:rPr>
        <w:b/>
        <w:bCs/>
      </w:rPr>
    </w:tblStylePr>
    <w:tblStylePr w:type="lastCol">
      <w:rPr>
        <w:b/>
        <w:bCs/>
      </w:r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92">
    <w:name w:val="Medium Grid 1 Accent 6"/>
    <w:basedOn w:val="35"/>
    <w:qFormat/>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fixed"/>
      <w:tblCellMar>
        <w:top w:w="0" w:type="dxa"/>
        <w:left w:w="108" w:type="dxa"/>
        <w:bottom w:w="0" w:type="dxa"/>
        <w:right w:w="108" w:type="dxa"/>
      </w:tblCellMar>
    </w:tblPr>
    <w:tcPr>
      <w:shd w:val="clear" w:color="auto" w:fill="FDE4D0"/>
    </w:tcPr>
    <w:tblStylePr w:type="firstRow">
      <w:rPr>
        <w:b/>
        <w:bCs/>
      </w:rPr>
    </w:tblStylePr>
    <w:tblStylePr w:type="lastRow">
      <w:rPr>
        <w:b/>
        <w:bCs/>
      </w:rPr>
      <w:tblPr>
        <w:tblLayout w:type="fixed"/>
      </w:tblPr>
      <w:tcPr>
        <w:tcBorders>
          <w:top w:val="single" w:color="F9B074" w:sz="18" w:space="0"/>
        </w:tcBorders>
      </w:tcPr>
    </w:tblStylePr>
    <w:tblStylePr w:type="firstCol">
      <w:rPr>
        <w:b/>
        <w:bCs/>
      </w:rPr>
    </w:tblStylePr>
    <w:tblStylePr w:type="lastCol">
      <w:rPr>
        <w:b/>
        <w:bCs/>
      </w:r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table" w:styleId="93">
    <w:name w:val="Medium Grid 2"/>
    <w:basedOn w:val="35"/>
    <w:qFormat/>
    <w:uiPriority w:val="99"/>
    <w:rPr>
      <w:rFonts w:ascii="Calibri" w:hAnsi="Calibri" w:eastAsia="MS Gothic" w:cs="Calibri"/>
      <w:color w:val="000000"/>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cPr>
      <w:shd w:val="clear" w:color="auto" w:fill="C0C0C0"/>
    </w:tcPr>
    <w:tblStylePr w:type="firstRow">
      <w:rPr>
        <w:b/>
        <w:bCs/>
        <w:color w:val="000000"/>
      </w:rPr>
      <w:tblPr>
        <w:tblLayout w:type="fixed"/>
      </w:tblPr>
      <w:tcPr>
        <w:shd w:val="clear" w:color="auto" w:fill="E6E6E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CCCCCC"/>
      </w:tcPr>
    </w:tblStylePr>
    <w:tblStylePr w:type="band1Vert">
      <w:tblPr>
        <w:tblLayout w:type="fixed"/>
      </w:tblPr>
      <w:tcPr>
        <w:shd w:val="clear" w:color="auto" w:fill="808080"/>
      </w:tcPr>
    </w:tblStylePr>
    <w:tblStylePr w:type="band1Horz">
      <w:tblPr>
        <w:tblLayout w:type="fixed"/>
      </w:tblPr>
      <w:tcPr>
        <w:tcBorders>
          <w:insideH w:val="single" w:sz="6" w:space="0"/>
          <w:insideV w:val="single" w:sz="6" w:space="0"/>
        </w:tcBorders>
        <w:shd w:val="clear" w:color="auto" w:fill="808080"/>
      </w:tcPr>
    </w:tblStylePr>
    <w:tblStylePr w:type="nwCell">
      <w:tblPr>
        <w:tblLayout w:type="fixed"/>
      </w:tblPr>
      <w:tcPr>
        <w:shd w:val="clear" w:color="auto" w:fill="FFFFFF"/>
      </w:tcPr>
    </w:tblStylePr>
  </w:style>
  <w:style w:type="table" w:styleId="94">
    <w:name w:val="Medium Grid 2 Accent 1"/>
    <w:basedOn w:val="35"/>
    <w:qFormat/>
    <w:uiPriority w:val="99"/>
    <w:rPr>
      <w:rFonts w:ascii="Calibri" w:hAnsi="Calibri" w:eastAsia="MS Gothic" w:cs="Calibri"/>
      <w:color w:val="000000"/>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cPr>
      <w:shd w:val="clear" w:color="auto" w:fill="D3DFEE"/>
    </w:tcPr>
    <w:tblStylePr w:type="firstRow">
      <w:rPr>
        <w:b/>
        <w:bCs/>
        <w:color w:val="000000"/>
      </w:rPr>
      <w:tblPr>
        <w:tblLayout w:type="fixed"/>
      </w:tblPr>
      <w:tcPr>
        <w:shd w:val="clear" w:color="auto" w:fill="EDF2F8"/>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BE5F1"/>
      </w:tcPr>
    </w:tblStylePr>
    <w:tblStylePr w:type="band1Vert">
      <w:tblPr>
        <w:tblLayout w:type="fixed"/>
      </w:tblPr>
      <w:tcPr>
        <w:shd w:val="clear" w:color="auto" w:fill="A7BFDE"/>
      </w:tcPr>
    </w:tblStylePr>
    <w:tblStylePr w:type="band1Horz">
      <w:tblPr>
        <w:tblLayout w:type="fixed"/>
      </w:tblPr>
      <w:tcPr>
        <w:tcBorders>
          <w:insideH w:val="single" w:sz="6" w:space="0"/>
          <w:insideV w:val="single" w:sz="6" w:space="0"/>
        </w:tcBorders>
        <w:shd w:val="clear" w:color="auto" w:fill="A7BFDE"/>
      </w:tcPr>
    </w:tblStylePr>
    <w:tblStylePr w:type="nwCell">
      <w:tblPr>
        <w:tblLayout w:type="fixed"/>
      </w:tblPr>
      <w:tcPr>
        <w:shd w:val="clear" w:color="auto" w:fill="FFFFFF"/>
      </w:tcPr>
    </w:tblStylePr>
  </w:style>
  <w:style w:type="table" w:styleId="95">
    <w:name w:val="Medium Grid 2 Accent 2"/>
    <w:basedOn w:val="35"/>
    <w:qFormat/>
    <w:uiPriority w:val="99"/>
    <w:rPr>
      <w:rFonts w:ascii="Calibri" w:hAnsi="Calibri" w:eastAsia="MS Gothic" w:cs="Calibri"/>
      <w:color w:val="000000"/>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cPr>
      <w:shd w:val="clear" w:color="auto" w:fill="EFD3D2"/>
    </w:tcPr>
    <w:tblStylePr w:type="firstRow">
      <w:rPr>
        <w:b/>
        <w:bCs/>
        <w:color w:val="000000"/>
      </w:rPr>
      <w:tblPr>
        <w:tblLayout w:type="fixed"/>
      </w:tblPr>
      <w:tcPr>
        <w:shd w:val="clear" w:color="auto" w:fill="F8EDED"/>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2DBDB"/>
      </w:tcPr>
    </w:tblStylePr>
    <w:tblStylePr w:type="band1Vert">
      <w:tblPr>
        <w:tblLayout w:type="fixed"/>
      </w:tblPr>
      <w:tcPr>
        <w:shd w:val="clear" w:color="auto" w:fill="DFA7A6"/>
      </w:tcPr>
    </w:tblStylePr>
    <w:tblStylePr w:type="band1Horz">
      <w:tblPr>
        <w:tblLayout w:type="fixed"/>
      </w:tblPr>
      <w:tcPr>
        <w:tcBorders>
          <w:insideH w:val="single" w:sz="6" w:space="0"/>
          <w:insideV w:val="single" w:sz="6" w:space="0"/>
        </w:tcBorders>
        <w:shd w:val="clear" w:color="auto" w:fill="DFA7A6"/>
      </w:tcPr>
    </w:tblStylePr>
    <w:tblStylePr w:type="nwCell">
      <w:tblPr>
        <w:tblLayout w:type="fixed"/>
      </w:tblPr>
      <w:tcPr>
        <w:shd w:val="clear" w:color="auto" w:fill="FFFFFF"/>
      </w:tcPr>
    </w:tblStylePr>
  </w:style>
  <w:style w:type="table" w:styleId="96">
    <w:name w:val="Medium Grid 2 Accent 3"/>
    <w:basedOn w:val="35"/>
    <w:qFormat/>
    <w:uiPriority w:val="99"/>
    <w:rPr>
      <w:rFonts w:ascii="Calibri" w:hAnsi="Calibri" w:eastAsia="MS Gothic" w:cs="Calibri"/>
      <w:color w:val="000000"/>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shd w:val="clear" w:color="auto" w:fill="E6EED5"/>
    </w:tcPr>
    <w:tblStylePr w:type="firstRow">
      <w:rPr>
        <w:b/>
        <w:bCs/>
        <w:color w:val="000000"/>
      </w:rPr>
      <w:tblPr>
        <w:tblLayout w:type="fixed"/>
      </w:tblPr>
      <w:tcPr>
        <w:shd w:val="clear" w:color="auto" w:fill="F5F8EE"/>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AF1DD"/>
      </w:tcPr>
    </w:tblStylePr>
    <w:tblStylePr w:type="band1Vert">
      <w:tblPr>
        <w:tblLayout w:type="fixed"/>
      </w:tblPr>
      <w:tcPr>
        <w:shd w:val="clear" w:color="auto" w:fill="CDDDAC"/>
      </w:tcPr>
    </w:tblStylePr>
    <w:tblStylePr w:type="band1Horz">
      <w:tblPr>
        <w:tblLayout w:type="fixed"/>
      </w:tblPr>
      <w:tcPr>
        <w:tcBorders>
          <w:insideH w:val="single" w:sz="6" w:space="0"/>
          <w:insideV w:val="single" w:sz="6" w:space="0"/>
        </w:tcBorders>
        <w:shd w:val="clear" w:color="auto" w:fill="CDDDAC"/>
      </w:tcPr>
    </w:tblStylePr>
    <w:tblStylePr w:type="nwCell">
      <w:tblPr>
        <w:tblLayout w:type="fixed"/>
      </w:tblPr>
      <w:tcPr>
        <w:shd w:val="clear" w:color="auto" w:fill="FFFFFF"/>
      </w:tcPr>
    </w:tblStylePr>
  </w:style>
  <w:style w:type="table" w:styleId="97">
    <w:name w:val="Medium Grid 2 Accent 4"/>
    <w:basedOn w:val="35"/>
    <w:qFormat/>
    <w:uiPriority w:val="99"/>
    <w:rPr>
      <w:rFonts w:ascii="Calibri" w:hAnsi="Calibri" w:eastAsia="MS Gothic" w:cs="Calibri"/>
      <w:color w:val="000000"/>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cPr>
      <w:shd w:val="clear" w:color="auto" w:fill="DFD8E8"/>
    </w:tcPr>
    <w:tblStylePr w:type="firstRow">
      <w:rPr>
        <w:b/>
        <w:bCs/>
        <w:color w:val="000000"/>
      </w:rPr>
      <w:tblPr>
        <w:tblLayout w:type="fixed"/>
      </w:tblPr>
      <w:tcPr>
        <w:shd w:val="clear" w:color="auto" w:fill="F2EFF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5DFEC"/>
      </w:tcPr>
    </w:tblStylePr>
    <w:tblStylePr w:type="band1Vert">
      <w:tblPr>
        <w:tblLayout w:type="fixed"/>
      </w:tblPr>
      <w:tcPr>
        <w:shd w:val="clear" w:color="auto" w:fill="BFB1D0"/>
      </w:tcPr>
    </w:tblStylePr>
    <w:tblStylePr w:type="band1Horz">
      <w:tblPr>
        <w:tblLayout w:type="fixed"/>
      </w:tblPr>
      <w:tcPr>
        <w:tcBorders>
          <w:insideH w:val="single" w:sz="6" w:space="0"/>
          <w:insideV w:val="single" w:sz="6" w:space="0"/>
        </w:tcBorders>
        <w:shd w:val="clear" w:color="auto" w:fill="BFB1D0"/>
      </w:tcPr>
    </w:tblStylePr>
    <w:tblStylePr w:type="nwCell">
      <w:tblPr>
        <w:tblLayout w:type="fixed"/>
      </w:tblPr>
      <w:tcPr>
        <w:shd w:val="clear" w:color="auto" w:fill="FFFFFF"/>
      </w:tcPr>
    </w:tblStylePr>
  </w:style>
  <w:style w:type="table" w:styleId="98">
    <w:name w:val="Medium Grid 2 Accent 5"/>
    <w:basedOn w:val="35"/>
    <w:qFormat/>
    <w:uiPriority w:val="99"/>
    <w:rPr>
      <w:rFonts w:ascii="Calibri" w:hAnsi="Calibri" w:eastAsia="MS Gothic" w:cs="Calibri"/>
      <w:color w:val="000000"/>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cPr>
      <w:shd w:val="clear" w:color="auto" w:fill="D2EAF1"/>
    </w:tcPr>
    <w:tblStylePr w:type="firstRow">
      <w:rPr>
        <w:b/>
        <w:bCs/>
        <w:color w:val="000000"/>
      </w:rPr>
      <w:tblPr>
        <w:tblLayout w:type="fixed"/>
      </w:tblPr>
      <w:tcPr>
        <w:shd w:val="clear" w:color="auto" w:fill="EDF6F9"/>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AEEF3"/>
      </w:tcPr>
    </w:tblStylePr>
    <w:tblStylePr w:type="band1Vert">
      <w:tblPr>
        <w:tblLayout w:type="fixed"/>
      </w:tblPr>
      <w:tcPr>
        <w:shd w:val="clear" w:color="auto" w:fill="A5D5E2"/>
      </w:tcPr>
    </w:tblStylePr>
    <w:tblStylePr w:type="band1Horz">
      <w:tblPr>
        <w:tblLayout w:type="fixed"/>
      </w:tblPr>
      <w:tcPr>
        <w:tcBorders>
          <w:insideH w:val="single" w:sz="6" w:space="0"/>
          <w:insideV w:val="single" w:sz="6" w:space="0"/>
        </w:tcBorders>
        <w:shd w:val="clear" w:color="auto" w:fill="A5D5E2"/>
      </w:tcPr>
    </w:tblStylePr>
    <w:tblStylePr w:type="nwCell">
      <w:tblPr>
        <w:tblLayout w:type="fixed"/>
      </w:tblPr>
      <w:tcPr>
        <w:shd w:val="clear" w:color="auto" w:fill="FFFFFF"/>
      </w:tcPr>
    </w:tblStylePr>
  </w:style>
  <w:style w:type="table" w:styleId="99">
    <w:name w:val="Medium Grid 2 Accent 6"/>
    <w:basedOn w:val="35"/>
    <w:qFormat/>
    <w:uiPriority w:val="99"/>
    <w:rPr>
      <w:rFonts w:ascii="Calibri" w:hAnsi="Calibri" w:eastAsia="MS Gothic" w:cs="Calibri"/>
      <w:color w:val="000000"/>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cPr>
      <w:shd w:val="clear" w:color="auto" w:fill="FDE4D0"/>
    </w:tcPr>
    <w:tblStylePr w:type="firstRow">
      <w:rPr>
        <w:b/>
        <w:bCs/>
        <w:color w:val="000000"/>
      </w:rPr>
      <w:tblPr>
        <w:tblLayout w:type="fixed"/>
      </w:tblPr>
      <w:tcPr>
        <w:shd w:val="clear" w:color="auto" w:fill="FEF4EC"/>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DE9D9"/>
      </w:tcPr>
    </w:tblStylePr>
    <w:tblStylePr w:type="band1Vert">
      <w:tblPr>
        <w:tblLayout w:type="fixed"/>
      </w:tblPr>
      <w:tcPr>
        <w:shd w:val="clear" w:color="auto" w:fill="FBCAA2"/>
      </w:tcPr>
    </w:tblStylePr>
    <w:tblStylePr w:type="band1Horz">
      <w:tblPr>
        <w:tblLayout w:type="fixed"/>
      </w:tblPr>
      <w:tcPr>
        <w:tcBorders>
          <w:insideH w:val="single" w:sz="6" w:space="0"/>
          <w:insideV w:val="single" w:sz="6" w:space="0"/>
        </w:tcBorders>
        <w:shd w:val="clear" w:color="auto" w:fill="FBCAA2"/>
      </w:tcPr>
    </w:tblStylePr>
    <w:tblStylePr w:type="nwCell">
      <w:tblPr>
        <w:tblLayout w:type="fixed"/>
      </w:tblPr>
      <w:tcPr>
        <w:shd w:val="clear" w:color="auto" w:fill="FFFFFF"/>
      </w:tcPr>
    </w:tblStylePr>
  </w:style>
  <w:style w:type="table" w:styleId="100">
    <w:name w:val="Medium Grid 3"/>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000000"/>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01">
    <w:name w:val="Medium Grid 3 Accent 1"/>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02">
    <w:name w:val="Medium Grid 3 Accent 2"/>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C0504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03">
    <w:name w:val="Medium Grid 3 Accent 3"/>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9BBB59"/>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04">
    <w:name w:val="Medium Grid 3 Accent 4"/>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8064A2"/>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05">
    <w:name w:val="Medium Grid 3 Accent 5"/>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BACC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06">
    <w:name w:val="Medium Grid 3 Accent 6"/>
    <w:basedOn w:val="35"/>
    <w:qFormat/>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F7964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07">
    <w:name w:val="Dark List"/>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000000"/>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000000"/>
      </w:tcPr>
    </w:tblStylePr>
    <w:tblStylePr w:type="firstCol">
      <w:tblPr>
        <w:tblLayout w:type="fixed"/>
      </w:tblPr>
      <w:tcPr>
        <w:tcBorders>
          <w:top w:val="nil"/>
          <w:left w:val="nil"/>
          <w:bottom w:val="nil"/>
          <w:right w:val="single" w:color="FFFFFF" w:sz="18" w:space="0"/>
          <w:insideH w:val="nil"/>
          <w:insideV w:val="nil"/>
        </w:tcBorders>
        <w:shd w:val="clear" w:color="auto" w:fill="000000"/>
      </w:tcPr>
    </w:tblStylePr>
    <w:tblStylePr w:type="lastCol">
      <w:tblPr>
        <w:tblLayout w:type="fixed"/>
      </w:tblPr>
      <w:tcPr>
        <w:tcBorders>
          <w:top w:val="nil"/>
          <w:left w:val="single" w:color="FFFFFF" w:sz="18" w:space="0"/>
          <w:bottom w:val="nil"/>
          <w:right w:val="nil"/>
          <w:insideH w:val="nil"/>
          <w:insideV w:val="nil"/>
        </w:tcBorders>
        <w:shd w:val="clear" w:color="auto" w:fill="000000"/>
      </w:tcPr>
    </w:tblStylePr>
    <w:tblStylePr w:type="band1Vert">
      <w:tblPr>
        <w:tblLayout w:type="fixed"/>
      </w:tblPr>
      <w:tcPr>
        <w:tcBorders>
          <w:top w:val="nil"/>
          <w:left w:val="nil"/>
          <w:bottom w:val="nil"/>
          <w:right w:val="nil"/>
          <w:insideH w:val="nil"/>
          <w:insideV w:val="nil"/>
        </w:tcBorders>
        <w:shd w:val="clear" w:color="auto" w:fill="000000"/>
      </w:tcPr>
    </w:tblStylePr>
    <w:tblStylePr w:type="band1Horz">
      <w:tblPr>
        <w:tblLayout w:type="fixed"/>
      </w:tblPr>
      <w:tcPr>
        <w:tcBorders>
          <w:top w:val="nil"/>
          <w:left w:val="nil"/>
          <w:bottom w:val="nil"/>
          <w:right w:val="nil"/>
          <w:insideH w:val="nil"/>
          <w:insideV w:val="nil"/>
        </w:tcBorders>
        <w:shd w:val="clear" w:color="auto" w:fill="000000"/>
      </w:tcPr>
    </w:tblStylePr>
  </w:style>
  <w:style w:type="table" w:styleId="108">
    <w:name w:val="Dark List Accent 1"/>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4F81B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43F60"/>
      </w:tcPr>
    </w:tblStylePr>
    <w:tblStylePr w:type="firstCol">
      <w:tblPr>
        <w:tblLayout w:type="fixed"/>
      </w:tblPr>
      <w:tcPr>
        <w:tcBorders>
          <w:top w:val="nil"/>
          <w:left w:val="nil"/>
          <w:bottom w:val="nil"/>
          <w:right w:val="single" w:color="FFFFFF" w:sz="18" w:space="0"/>
          <w:insideH w:val="nil"/>
          <w:insideV w:val="nil"/>
        </w:tcBorders>
        <w:shd w:val="clear" w:color="auto" w:fill="365F91"/>
      </w:tcPr>
    </w:tblStylePr>
    <w:tblStylePr w:type="lastCol">
      <w:tblPr>
        <w:tblLayout w:type="fixed"/>
      </w:tblPr>
      <w:tcPr>
        <w:tcBorders>
          <w:top w:val="nil"/>
          <w:left w:val="single" w:color="FFFFFF" w:sz="18" w:space="0"/>
          <w:bottom w:val="nil"/>
          <w:right w:val="nil"/>
          <w:insideH w:val="nil"/>
          <w:insideV w:val="nil"/>
        </w:tcBorders>
        <w:shd w:val="clear" w:color="auto" w:fill="365F91"/>
      </w:tcPr>
    </w:tblStylePr>
    <w:tblStylePr w:type="band1Vert">
      <w:tblPr>
        <w:tblLayout w:type="fixed"/>
      </w:tblPr>
      <w:tcPr>
        <w:tcBorders>
          <w:top w:val="nil"/>
          <w:left w:val="nil"/>
          <w:bottom w:val="nil"/>
          <w:right w:val="nil"/>
          <w:insideH w:val="nil"/>
          <w:insideV w:val="nil"/>
        </w:tcBorders>
        <w:shd w:val="clear" w:color="auto" w:fill="365F91"/>
      </w:tcPr>
    </w:tblStylePr>
    <w:tblStylePr w:type="band1Horz">
      <w:tblPr>
        <w:tblLayout w:type="fixed"/>
      </w:tblPr>
      <w:tcPr>
        <w:tcBorders>
          <w:top w:val="nil"/>
          <w:left w:val="nil"/>
          <w:bottom w:val="nil"/>
          <w:right w:val="nil"/>
          <w:insideH w:val="nil"/>
          <w:insideV w:val="nil"/>
        </w:tcBorders>
        <w:shd w:val="clear" w:color="auto" w:fill="365F91"/>
      </w:tcPr>
    </w:tblStylePr>
  </w:style>
  <w:style w:type="table" w:styleId="109">
    <w:name w:val="Dark List Accent 2"/>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C0504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622423"/>
      </w:tcPr>
    </w:tblStylePr>
    <w:tblStylePr w:type="firstCol">
      <w:tblPr>
        <w:tblLayout w:type="fixed"/>
      </w:tblPr>
      <w:tcPr>
        <w:tcBorders>
          <w:top w:val="nil"/>
          <w:left w:val="nil"/>
          <w:bottom w:val="nil"/>
          <w:right w:val="single" w:color="FFFFFF" w:sz="18" w:space="0"/>
          <w:insideH w:val="nil"/>
          <w:insideV w:val="nil"/>
        </w:tcBorders>
        <w:shd w:val="clear" w:color="auto" w:fill="943634"/>
      </w:tcPr>
    </w:tblStylePr>
    <w:tblStylePr w:type="lastCol">
      <w:tblPr>
        <w:tblLayout w:type="fixed"/>
      </w:tblPr>
      <w:tcPr>
        <w:tcBorders>
          <w:top w:val="nil"/>
          <w:left w:val="single" w:color="FFFFFF" w:sz="18" w:space="0"/>
          <w:bottom w:val="nil"/>
          <w:right w:val="nil"/>
          <w:insideH w:val="nil"/>
          <w:insideV w:val="nil"/>
        </w:tcBorders>
        <w:shd w:val="clear" w:color="auto" w:fill="943634"/>
      </w:tcPr>
    </w:tblStylePr>
    <w:tblStylePr w:type="band1Vert">
      <w:tblPr>
        <w:tblLayout w:type="fixed"/>
      </w:tblPr>
      <w:tcPr>
        <w:tcBorders>
          <w:top w:val="nil"/>
          <w:left w:val="nil"/>
          <w:bottom w:val="nil"/>
          <w:right w:val="nil"/>
          <w:insideH w:val="nil"/>
          <w:insideV w:val="nil"/>
        </w:tcBorders>
        <w:shd w:val="clear" w:color="auto" w:fill="943634"/>
      </w:tcPr>
    </w:tblStylePr>
    <w:tblStylePr w:type="band1Horz">
      <w:tblPr>
        <w:tblLayout w:type="fixed"/>
      </w:tblPr>
      <w:tcPr>
        <w:tcBorders>
          <w:top w:val="nil"/>
          <w:left w:val="nil"/>
          <w:bottom w:val="nil"/>
          <w:right w:val="nil"/>
          <w:insideH w:val="nil"/>
          <w:insideV w:val="nil"/>
        </w:tcBorders>
        <w:shd w:val="clear" w:color="auto" w:fill="943634"/>
      </w:tcPr>
    </w:tblStylePr>
  </w:style>
  <w:style w:type="table" w:styleId="110">
    <w:name w:val="Dark List Accent 3"/>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9BBB59"/>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4E6128"/>
      </w:tcPr>
    </w:tblStylePr>
    <w:tblStylePr w:type="firstCol">
      <w:tblPr>
        <w:tblLayout w:type="fixed"/>
      </w:tblPr>
      <w:tcPr>
        <w:tcBorders>
          <w:top w:val="nil"/>
          <w:left w:val="nil"/>
          <w:bottom w:val="nil"/>
          <w:right w:val="single" w:color="FFFFFF" w:sz="18" w:space="0"/>
          <w:insideH w:val="nil"/>
          <w:insideV w:val="nil"/>
        </w:tcBorders>
        <w:shd w:val="clear" w:color="auto" w:fill="76923C"/>
      </w:tcPr>
    </w:tblStylePr>
    <w:tblStylePr w:type="lastCol">
      <w:tblPr>
        <w:tblLayout w:type="fixed"/>
      </w:tblPr>
      <w:tcPr>
        <w:tcBorders>
          <w:top w:val="nil"/>
          <w:left w:val="single" w:color="FFFFFF" w:sz="18" w:space="0"/>
          <w:bottom w:val="nil"/>
          <w:right w:val="nil"/>
          <w:insideH w:val="nil"/>
          <w:insideV w:val="nil"/>
        </w:tcBorders>
        <w:shd w:val="clear" w:color="auto" w:fill="76923C"/>
      </w:tcPr>
    </w:tblStylePr>
    <w:tblStylePr w:type="band1Vert">
      <w:tblPr>
        <w:tblLayout w:type="fixed"/>
      </w:tblPr>
      <w:tcPr>
        <w:tcBorders>
          <w:top w:val="nil"/>
          <w:left w:val="nil"/>
          <w:bottom w:val="nil"/>
          <w:right w:val="nil"/>
          <w:insideH w:val="nil"/>
          <w:insideV w:val="nil"/>
        </w:tcBorders>
        <w:shd w:val="clear" w:color="auto" w:fill="76923C"/>
      </w:tcPr>
    </w:tblStylePr>
    <w:tblStylePr w:type="band1Horz">
      <w:tblPr>
        <w:tblLayout w:type="fixed"/>
      </w:tblPr>
      <w:tcPr>
        <w:tcBorders>
          <w:top w:val="nil"/>
          <w:left w:val="nil"/>
          <w:bottom w:val="nil"/>
          <w:right w:val="nil"/>
          <w:insideH w:val="nil"/>
          <w:insideV w:val="nil"/>
        </w:tcBorders>
        <w:shd w:val="clear" w:color="auto" w:fill="76923C"/>
      </w:tcPr>
    </w:tblStylePr>
  </w:style>
  <w:style w:type="table" w:styleId="111">
    <w:name w:val="Dark List Accent 4"/>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8064A2"/>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3F3151"/>
      </w:tcPr>
    </w:tblStylePr>
    <w:tblStylePr w:type="firstCol">
      <w:tblPr>
        <w:tblLayout w:type="fixed"/>
      </w:tblPr>
      <w:tcPr>
        <w:tcBorders>
          <w:top w:val="nil"/>
          <w:left w:val="nil"/>
          <w:bottom w:val="nil"/>
          <w:right w:val="single" w:color="FFFFFF" w:sz="18" w:space="0"/>
          <w:insideH w:val="nil"/>
          <w:insideV w:val="nil"/>
        </w:tcBorders>
        <w:shd w:val="clear" w:color="auto" w:fill="5F497A"/>
      </w:tcPr>
    </w:tblStylePr>
    <w:tblStylePr w:type="lastCol">
      <w:tblPr>
        <w:tblLayout w:type="fixed"/>
      </w:tblPr>
      <w:tcPr>
        <w:tcBorders>
          <w:top w:val="nil"/>
          <w:left w:val="single" w:color="FFFFFF" w:sz="18" w:space="0"/>
          <w:bottom w:val="nil"/>
          <w:right w:val="nil"/>
          <w:insideH w:val="nil"/>
          <w:insideV w:val="nil"/>
        </w:tcBorders>
        <w:shd w:val="clear" w:color="auto" w:fill="5F497A"/>
      </w:tcPr>
    </w:tblStylePr>
    <w:tblStylePr w:type="band1Vert">
      <w:tblPr>
        <w:tblLayout w:type="fixed"/>
      </w:tblPr>
      <w:tcPr>
        <w:tcBorders>
          <w:top w:val="nil"/>
          <w:left w:val="nil"/>
          <w:bottom w:val="nil"/>
          <w:right w:val="nil"/>
          <w:insideH w:val="nil"/>
          <w:insideV w:val="nil"/>
        </w:tcBorders>
        <w:shd w:val="clear" w:color="auto" w:fill="5F497A"/>
      </w:tcPr>
    </w:tblStylePr>
    <w:tblStylePr w:type="band1Horz">
      <w:tblPr>
        <w:tblLayout w:type="fixed"/>
      </w:tblPr>
      <w:tcPr>
        <w:tcBorders>
          <w:top w:val="nil"/>
          <w:left w:val="nil"/>
          <w:bottom w:val="nil"/>
          <w:right w:val="nil"/>
          <w:insideH w:val="nil"/>
          <w:insideV w:val="nil"/>
        </w:tcBorders>
        <w:shd w:val="clear" w:color="auto" w:fill="5F497A"/>
      </w:tcPr>
    </w:tblStylePr>
  </w:style>
  <w:style w:type="table" w:styleId="112">
    <w:name w:val="Dark List Accent 5"/>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4BACC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05867"/>
      </w:tcPr>
    </w:tblStylePr>
    <w:tblStylePr w:type="firstCol">
      <w:tblPr>
        <w:tblLayout w:type="fixed"/>
      </w:tblPr>
      <w:tcPr>
        <w:tcBorders>
          <w:top w:val="nil"/>
          <w:left w:val="nil"/>
          <w:bottom w:val="nil"/>
          <w:right w:val="single" w:color="FFFFFF" w:sz="18" w:space="0"/>
          <w:insideH w:val="nil"/>
          <w:insideV w:val="nil"/>
        </w:tcBorders>
        <w:shd w:val="clear" w:color="auto" w:fill="31849B"/>
      </w:tcPr>
    </w:tblStylePr>
    <w:tblStylePr w:type="lastCol">
      <w:tblPr>
        <w:tblLayout w:type="fixed"/>
      </w:tblPr>
      <w:tcPr>
        <w:tcBorders>
          <w:top w:val="nil"/>
          <w:left w:val="single" w:color="FFFFFF" w:sz="18" w:space="0"/>
          <w:bottom w:val="nil"/>
          <w:right w:val="nil"/>
          <w:insideH w:val="nil"/>
          <w:insideV w:val="nil"/>
        </w:tcBorders>
        <w:shd w:val="clear" w:color="auto" w:fill="31849B"/>
      </w:tcPr>
    </w:tblStylePr>
    <w:tblStylePr w:type="band1Vert">
      <w:tblPr>
        <w:tblLayout w:type="fixed"/>
      </w:tblPr>
      <w:tcPr>
        <w:tcBorders>
          <w:top w:val="nil"/>
          <w:left w:val="nil"/>
          <w:bottom w:val="nil"/>
          <w:right w:val="nil"/>
          <w:insideH w:val="nil"/>
          <w:insideV w:val="nil"/>
        </w:tcBorders>
        <w:shd w:val="clear" w:color="auto" w:fill="31849B"/>
      </w:tcPr>
    </w:tblStylePr>
    <w:tblStylePr w:type="band1Horz">
      <w:tblPr>
        <w:tblLayout w:type="fixed"/>
      </w:tblPr>
      <w:tcPr>
        <w:tcBorders>
          <w:top w:val="nil"/>
          <w:left w:val="nil"/>
          <w:bottom w:val="nil"/>
          <w:right w:val="nil"/>
          <w:insideH w:val="nil"/>
          <w:insideV w:val="nil"/>
        </w:tcBorders>
        <w:shd w:val="clear" w:color="auto" w:fill="31849B"/>
      </w:tcPr>
    </w:tblStylePr>
  </w:style>
  <w:style w:type="table" w:styleId="113">
    <w:name w:val="Dark List Accent 6"/>
    <w:basedOn w:val="35"/>
    <w:qFormat/>
    <w:uiPriority w:val="99"/>
    <w:rPr>
      <w:color w:val="FFFFFF"/>
      <w:kern w:val="0"/>
      <w:sz w:val="20"/>
      <w:szCs w:val="20"/>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114">
    <w:name w:val="Colorful Shading"/>
    <w:basedOn w:val="35"/>
    <w:qFormat/>
    <w:uiPriority w:val="99"/>
    <w:rPr>
      <w:color w:val="000000"/>
      <w:kern w:val="0"/>
      <w:sz w:val="20"/>
      <w:szCs w:val="2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6E6E6"/>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000000"/>
      </w:tcPr>
    </w:tblStylePr>
    <w:tblStylePr w:type="firstCol">
      <w:rPr>
        <w:color w:val="FFFFFF"/>
      </w:rPr>
      <w:tblPr>
        <w:tblLayout w:type="fixed"/>
      </w:tblPr>
      <w:tcPr>
        <w:tcBorders>
          <w:top w:val="nil"/>
          <w:left w:val="nil"/>
          <w:bottom w:val="nil"/>
          <w:right w:val="nil"/>
          <w:insideH w:val="single" w:sz="4" w:space="0"/>
          <w:insideV w:val="nil"/>
        </w:tcBorders>
        <w:shd w:val="clear" w:color="auto" w:fill="000000"/>
      </w:tcPr>
    </w:tblStylePr>
    <w:tblStylePr w:type="lastCol">
      <w:rPr>
        <w:color w:val="FFFFFF"/>
      </w:rPr>
      <w:tblPr>
        <w:tblLayout w:type="fixed"/>
      </w:tblPr>
      <w:tcPr>
        <w:tcBorders>
          <w:top w:val="nil"/>
          <w:left w:val="nil"/>
          <w:bottom w:val="nil"/>
          <w:right w:val="nil"/>
          <w:insideH w:val="nil"/>
          <w:insideV w:val="nil"/>
        </w:tcBorders>
        <w:shd w:val="clear" w:color="auto" w:fill="000000"/>
      </w:tcPr>
    </w:tblStylePr>
    <w:tblStylePr w:type="band1Vert">
      <w:tblPr>
        <w:tblLayout w:type="fixed"/>
      </w:tblPr>
      <w:tcPr>
        <w:shd w:val="clear" w:color="auto" w:fill="999999"/>
      </w:tcPr>
    </w:tblStylePr>
    <w:tblStylePr w:type="band1Horz">
      <w:tblPr>
        <w:tblLayout w:type="fixed"/>
      </w:tblPr>
      <w:tcPr>
        <w:shd w:val="clear" w:color="auto" w:fill="808080"/>
      </w:tcPr>
    </w:tblStylePr>
    <w:tblStylePr w:type="neCell">
      <w:rPr>
        <w:color w:val="000000"/>
      </w:rPr>
    </w:tblStylePr>
    <w:tblStylePr w:type="nwCell">
      <w:rPr>
        <w:color w:val="000000"/>
      </w:rPr>
    </w:tblStylePr>
  </w:style>
  <w:style w:type="table" w:styleId="115">
    <w:name w:val="Colorful Shading Accent 1"/>
    <w:basedOn w:val="35"/>
    <w:qFormat/>
    <w:uiPriority w:val="99"/>
    <w:rPr>
      <w:color w:val="000000"/>
      <w:kern w:val="0"/>
      <w:sz w:val="20"/>
      <w:szCs w:val="2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2F8"/>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table" w:styleId="116">
    <w:name w:val="Colorful Shading Accent 2"/>
    <w:basedOn w:val="35"/>
    <w:qFormat/>
    <w:uiPriority w:val="99"/>
    <w:rPr>
      <w:color w:val="000000"/>
      <w:kern w:val="0"/>
      <w:sz w:val="20"/>
      <w:szCs w:val="2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8EDED"/>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772C2A"/>
      </w:tcPr>
    </w:tblStylePr>
    <w:tblStylePr w:type="firstCol">
      <w:rPr>
        <w:color w:val="FFFFFF"/>
      </w:rPr>
      <w:tblPr>
        <w:tblLayout w:type="fixed"/>
      </w:tblPr>
      <w:tcPr>
        <w:tcBorders>
          <w:top w:val="nil"/>
          <w:left w:val="nil"/>
          <w:bottom w:val="nil"/>
          <w:right w:val="nil"/>
          <w:insideH w:val="single" w:sz="4" w:space="0"/>
          <w:insideV w:val="nil"/>
        </w:tcBorders>
        <w:shd w:val="clear" w:color="auto" w:fill="772C2A"/>
      </w:tcPr>
    </w:tblStylePr>
    <w:tblStylePr w:type="lastCol">
      <w:rPr>
        <w:color w:val="FFFFFF"/>
      </w:rPr>
      <w:tblPr>
        <w:tblLayout w:type="fixed"/>
      </w:tblPr>
      <w:tcPr>
        <w:tcBorders>
          <w:top w:val="nil"/>
          <w:left w:val="nil"/>
          <w:bottom w:val="nil"/>
          <w:right w:val="nil"/>
          <w:insideH w:val="nil"/>
          <w:insideV w:val="nil"/>
        </w:tcBorders>
        <w:shd w:val="clear" w:color="auto" w:fill="772C2A"/>
      </w:tcPr>
    </w:tblStylePr>
    <w:tblStylePr w:type="band1Vert">
      <w:tblPr>
        <w:tblLayout w:type="fixed"/>
      </w:tblPr>
      <w:tcPr>
        <w:shd w:val="clear" w:color="auto" w:fill="E5B8B7"/>
      </w:tcPr>
    </w:tblStylePr>
    <w:tblStylePr w:type="band1Horz">
      <w:tblPr>
        <w:tblLayout w:type="fixed"/>
      </w:tblPr>
      <w:tcPr>
        <w:shd w:val="clear" w:color="auto" w:fill="DFA7A6"/>
      </w:tcPr>
    </w:tblStylePr>
    <w:tblStylePr w:type="neCell">
      <w:rPr>
        <w:color w:val="000000"/>
      </w:rPr>
    </w:tblStylePr>
    <w:tblStylePr w:type="nwCell">
      <w:rPr>
        <w:color w:val="000000"/>
      </w:rPr>
    </w:tblStylePr>
  </w:style>
  <w:style w:type="table" w:styleId="117">
    <w:name w:val="Colorful Shading Accent 3"/>
    <w:basedOn w:val="35"/>
    <w:qFormat/>
    <w:uiPriority w:val="99"/>
    <w:rPr>
      <w:color w:val="000000"/>
      <w:kern w:val="0"/>
      <w:sz w:val="20"/>
      <w:szCs w:val="2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5F8EE"/>
    </w:tcPr>
    <w:tblStylePr w:type="firstRow">
      <w:rPr>
        <w:b/>
        <w:bCs/>
      </w:rPr>
      <w:tblPr>
        <w:tblLayout w:type="fixed"/>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5E7530"/>
      </w:tcPr>
    </w:tblStylePr>
    <w:tblStylePr w:type="firstCol">
      <w:rPr>
        <w:color w:val="FFFFFF"/>
      </w:rPr>
      <w:tblPr>
        <w:tblLayout w:type="fixed"/>
      </w:tblPr>
      <w:tcPr>
        <w:tcBorders>
          <w:top w:val="nil"/>
          <w:left w:val="nil"/>
          <w:bottom w:val="nil"/>
          <w:right w:val="nil"/>
          <w:insideH w:val="single" w:sz="4" w:space="0"/>
          <w:insideV w:val="nil"/>
        </w:tcBorders>
        <w:shd w:val="clear" w:color="auto" w:fill="5E7530"/>
      </w:tcPr>
    </w:tblStylePr>
    <w:tblStylePr w:type="lastCol">
      <w:rPr>
        <w:color w:val="FFFFFF"/>
      </w:rPr>
      <w:tblPr>
        <w:tblLayout w:type="fixed"/>
      </w:tblPr>
      <w:tcPr>
        <w:tcBorders>
          <w:top w:val="nil"/>
          <w:left w:val="nil"/>
          <w:bottom w:val="nil"/>
          <w:right w:val="nil"/>
          <w:insideH w:val="nil"/>
          <w:insideV w:val="nil"/>
        </w:tcBorders>
        <w:shd w:val="clear" w:color="auto" w:fill="5E7530"/>
      </w:tcPr>
    </w:tblStylePr>
    <w:tblStylePr w:type="band1Vert">
      <w:tblPr>
        <w:tblLayout w:type="fixed"/>
      </w:tblPr>
      <w:tcPr>
        <w:shd w:val="clear" w:color="auto" w:fill="D6E3BC"/>
      </w:tcPr>
    </w:tblStylePr>
    <w:tblStylePr w:type="band1Horz">
      <w:tblPr>
        <w:tblLayout w:type="fixed"/>
      </w:tblPr>
      <w:tcPr>
        <w:shd w:val="clear" w:color="auto" w:fill="CDDDAC"/>
      </w:tcPr>
    </w:tblStylePr>
  </w:style>
  <w:style w:type="table" w:styleId="118">
    <w:name w:val="Colorful Shading Accent 4"/>
    <w:basedOn w:val="35"/>
    <w:qFormat/>
    <w:uiPriority w:val="99"/>
    <w:rPr>
      <w:color w:val="000000"/>
      <w:kern w:val="0"/>
      <w:sz w:val="20"/>
      <w:szCs w:val="2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2EFF6"/>
    </w:tcPr>
    <w:tblStylePr w:type="firstRow">
      <w:rPr>
        <w:b/>
        <w:bCs/>
      </w:rPr>
      <w:tblPr>
        <w:tblLayout w:type="fixed"/>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4C3B62"/>
      </w:tcPr>
    </w:tblStylePr>
    <w:tblStylePr w:type="firstCol">
      <w:rPr>
        <w:color w:val="FFFFFF"/>
      </w:rPr>
      <w:tblPr>
        <w:tblLayout w:type="fixed"/>
      </w:tblPr>
      <w:tcPr>
        <w:tcBorders>
          <w:top w:val="nil"/>
          <w:left w:val="nil"/>
          <w:bottom w:val="nil"/>
          <w:right w:val="nil"/>
          <w:insideH w:val="single" w:sz="4" w:space="0"/>
          <w:insideV w:val="nil"/>
        </w:tcBorders>
        <w:shd w:val="clear" w:color="auto" w:fill="4C3B62"/>
      </w:tcPr>
    </w:tblStylePr>
    <w:tblStylePr w:type="lastCol">
      <w:rPr>
        <w:color w:val="FFFFFF"/>
      </w:rPr>
      <w:tblPr>
        <w:tblLayout w:type="fixed"/>
      </w:tblPr>
      <w:tcPr>
        <w:tcBorders>
          <w:top w:val="nil"/>
          <w:left w:val="nil"/>
          <w:bottom w:val="nil"/>
          <w:right w:val="nil"/>
          <w:insideH w:val="nil"/>
          <w:insideV w:val="nil"/>
        </w:tcBorders>
        <w:shd w:val="clear" w:color="auto" w:fill="4C3B62"/>
      </w:tcPr>
    </w:tblStylePr>
    <w:tblStylePr w:type="band1Vert">
      <w:tblPr>
        <w:tblLayout w:type="fixed"/>
      </w:tblPr>
      <w:tcPr>
        <w:shd w:val="clear" w:color="auto" w:fill="CCC0D9"/>
      </w:tcPr>
    </w:tblStylePr>
    <w:tblStylePr w:type="band1Horz">
      <w:tblPr>
        <w:tblLayout w:type="fixed"/>
      </w:tblPr>
      <w:tcPr>
        <w:shd w:val="clear" w:color="auto" w:fill="BFB1D0"/>
      </w:tcPr>
    </w:tblStylePr>
    <w:tblStylePr w:type="neCell">
      <w:rPr>
        <w:color w:val="000000"/>
      </w:rPr>
    </w:tblStylePr>
    <w:tblStylePr w:type="nwCell">
      <w:rPr>
        <w:color w:val="000000"/>
      </w:rPr>
    </w:tblStylePr>
  </w:style>
  <w:style w:type="table" w:styleId="119">
    <w:name w:val="Colorful Shading Accent 5"/>
    <w:basedOn w:val="35"/>
    <w:qFormat/>
    <w:uiPriority w:val="99"/>
    <w:rPr>
      <w:color w:val="000000"/>
      <w:kern w:val="0"/>
      <w:sz w:val="20"/>
      <w:szCs w:val="2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6F9"/>
    </w:tcPr>
    <w:tblStylePr w:type="firstRow">
      <w:rPr>
        <w:b/>
        <w:bCs/>
      </w:rPr>
      <w:tblPr>
        <w:tblLayout w:type="fixed"/>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76A7C"/>
      </w:tcPr>
    </w:tblStylePr>
    <w:tblStylePr w:type="firstCol">
      <w:rPr>
        <w:color w:val="FFFFFF"/>
      </w:rPr>
      <w:tblPr>
        <w:tblLayout w:type="fixed"/>
      </w:tblPr>
      <w:tcPr>
        <w:tcBorders>
          <w:top w:val="nil"/>
          <w:left w:val="nil"/>
          <w:bottom w:val="nil"/>
          <w:right w:val="nil"/>
          <w:insideH w:val="single" w:sz="4" w:space="0"/>
          <w:insideV w:val="nil"/>
        </w:tcBorders>
        <w:shd w:val="clear" w:color="auto" w:fill="276A7C"/>
      </w:tcPr>
    </w:tblStylePr>
    <w:tblStylePr w:type="lastCol">
      <w:rPr>
        <w:color w:val="FFFFFF"/>
      </w:rPr>
      <w:tblPr>
        <w:tblLayout w:type="fixed"/>
      </w:tblPr>
      <w:tcPr>
        <w:tcBorders>
          <w:top w:val="nil"/>
          <w:left w:val="nil"/>
          <w:bottom w:val="nil"/>
          <w:right w:val="nil"/>
          <w:insideH w:val="nil"/>
          <w:insideV w:val="nil"/>
        </w:tcBorders>
        <w:shd w:val="clear" w:color="auto" w:fill="276A7C"/>
      </w:tcPr>
    </w:tblStylePr>
    <w:tblStylePr w:type="band1Vert">
      <w:tblPr>
        <w:tblLayout w:type="fixed"/>
      </w:tblPr>
      <w:tcPr>
        <w:shd w:val="clear" w:color="auto" w:fill="B6DDE8"/>
      </w:tcPr>
    </w:tblStylePr>
    <w:tblStylePr w:type="band1Horz">
      <w:tblPr>
        <w:tblLayout w:type="fixed"/>
      </w:tblPr>
      <w:tcPr>
        <w:shd w:val="clear" w:color="auto" w:fill="A5D5E2"/>
      </w:tcPr>
    </w:tblStylePr>
    <w:tblStylePr w:type="neCell">
      <w:rPr>
        <w:color w:val="000000"/>
      </w:rPr>
    </w:tblStylePr>
    <w:tblStylePr w:type="nwCell">
      <w:rPr>
        <w:color w:val="000000"/>
      </w:rPr>
    </w:tblStylePr>
  </w:style>
  <w:style w:type="table" w:styleId="120">
    <w:name w:val="Colorful Shading Accent 6"/>
    <w:basedOn w:val="35"/>
    <w:qFormat/>
    <w:uiPriority w:val="99"/>
    <w:rPr>
      <w:color w:val="000000"/>
      <w:kern w:val="0"/>
      <w:sz w:val="20"/>
      <w:szCs w:val="2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EF4EC"/>
    </w:tcPr>
    <w:tblStylePr w:type="firstRow">
      <w:rPr>
        <w:b/>
        <w:bCs/>
      </w:rPr>
      <w:tblPr>
        <w:tblLayout w:type="fixed"/>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121">
    <w:name w:val="Colorful List"/>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6E6E6"/>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0C0C0"/>
      </w:tcPr>
    </w:tblStylePr>
    <w:tblStylePr w:type="band1Horz">
      <w:tblPr>
        <w:tblLayout w:type="fixed"/>
      </w:tblPr>
      <w:tcPr>
        <w:shd w:val="clear" w:color="auto" w:fill="CCCCCC"/>
      </w:tcPr>
    </w:tblStylePr>
  </w:style>
  <w:style w:type="table" w:styleId="122">
    <w:name w:val="Colorful List Accent 1"/>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table" w:styleId="123">
    <w:name w:val="Colorful List Accent 2"/>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8EDED"/>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2"/>
      </w:tcPr>
    </w:tblStylePr>
    <w:tblStylePr w:type="band1Horz">
      <w:tblPr>
        <w:tblLayout w:type="fixed"/>
      </w:tblPr>
      <w:tcPr>
        <w:shd w:val="clear" w:color="auto" w:fill="F2DBDB"/>
      </w:tcPr>
    </w:tblStylePr>
  </w:style>
  <w:style w:type="table" w:styleId="124">
    <w:name w:val="Colorful List Accent 3"/>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5F8EE"/>
    </w:tcPr>
    <w:tblStylePr w:type="firstRow">
      <w:rPr>
        <w:b/>
        <w:bCs/>
        <w:color w:val="FFFFFF"/>
      </w:rPr>
      <w:tblPr>
        <w:tblLayout w:type="fixed"/>
      </w:tblPr>
      <w:tcPr>
        <w:tcBorders>
          <w:bottom w:val="single" w:color="FFFFFF" w:sz="12" w:space="0"/>
        </w:tcBorders>
        <w:shd w:val="clear" w:color="auto" w:fill="664E82"/>
      </w:tcPr>
    </w:tblStylePr>
    <w:tblStylePr w:type="lastRow">
      <w:rPr>
        <w:b/>
        <w:bCs/>
        <w:color w:val="664E82"/>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cPr>
    </w:tblStylePr>
    <w:tblStylePr w:type="band1Horz">
      <w:tblPr>
        <w:tblLayout w:type="fixed"/>
      </w:tblPr>
      <w:tcPr>
        <w:shd w:val="clear" w:color="auto" w:fill="EAF1DD"/>
      </w:tcPr>
    </w:tblStylePr>
  </w:style>
  <w:style w:type="table" w:styleId="125">
    <w:name w:val="Colorful List Accent 4"/>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2EFF6"/>
    </w:tcPr>
    <w:tblStylePr w:type="firstRow">
      <w:rPr>
        <w:b/>
        <w:bCs/>
        <w:color w:val="FFFFFF"/>
      </w:rPr>
      <w:tblPr>
        <w:tblLayout w:type="fixed"/>
      </w:tblPr>
      <w:tcPr>
        <w:tcBorders>
          <w:bottom w:val="single" w:color="FFFFFF" w:sz="12" w:space="0"/>
        </w:tcBorders>
        <w:shd w:val="clear" w:color="auto" w:fill="7E9C40"/>
      </w:tcPr>
    </w:tblStylePr>
    <w:tblStylePr w:type="lastRow">
      <w:rPr>
        <w:b/>
        <w:bCs/>
        <w:color w:val="7E9C40"/>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cPr>
    </w:tblStylePr>
    <w:tblStylePr w:type="band1Horz">
      <w:tblPr>
        <w:tblLayout w:type="fixed"/>
      </w:tblPr>
      <w:tcPr>
        <w:shd w:val="clear" w:color="auto" w:fill="E5DFEC"/>
      </w:tcPr>
    </w:tblStylePr>
  </w:style>
  <w:style w:type="table" w:styleId="126">
    <w:name w:val="Colorful List Accent 5"/>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EDF6F9"/>
    </w:tcPr>
    <w:tblStylePr w:type="firstRow">
      <w:rPr>
        <w:b/>
        <w:bCs/>
        <w:color w:val="FFFFFF"/>
      </w:rPr>
      <w:tblPr>
        <w:tblLayout w:type="fixed"/>
      </w:tblPr>
      <w:tcPr>
        <w:tcBorders>
          <w:bottom w:val="single" w:color="FFFFFF" w:sz="12" w:space="0"/>
        </w:tcBorders>
        <w:shd w:val="clear" w:color="auto" w:fill="F2730A"/>
      </w:tcPr>
    </w:tblStylePr>
    <w:tblStylePr w:type="lastRow">
      <w:rPr>
        <w:b/>
        <w:bCs/>
        <w:color w:val="F2730A"/>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1"/>
      </w:tcPr>
    </w:tblStylePr>
    <w:tblStylePr w:type="band1Horz">
      <w:tblPr>
        <w:tblLayout w:type="fixed"/>
      </w:tblPr>
      <w:tcPr>
        <w:shd w:val="clear" w:color="auto" w:fill="DAEEF3"/>
      </w:tcPr>
    </w:tblStylePr>
  </w:style>
  <w:style w:type="table" w:styleId="127">
    <w:name w:val="Colorful List Accent 6"/>
    <w:basedOn w:val="35"/>
    <w:qFormat/>
    <w:uiPriority w:val="99"/>
    <w:rPr>
      <w:color w:val="000000"/>
      <w:kern w:val="0"/>
      <w:sz w:val="20"/>
      <w:szCs w:val="20"/>
    </w:rPr>
    <w:tblPr>
      <w:tblLayout w:type="fixed"/>
      <w:tblCellMar>
        <w:top w:w="0" w:type="dxa"/>
        <w:left w:w="108" w:type="dxa"/>
        <w:bottom w:w="0" w:type="dxa"/>
        <w:right w:w="108" w:type="dxa"/>
      </w:tblCellMar>
    </w:tblPr>
    <w:tcPr>
      <w:shd w:val="clear" w:color="auto" w:fill="FEF4EC"/>
    </w:tcPr>
    <w:tblStylePr w:type="firstRow">
      <w:rPr>
        <w:b/>
        <w:bCs/>
        <w:color w:val="FFFFFF"/>
      </w:rPr>
      <w:tblPr>
        <w:tblLayout w:type="fixed"/>
      </w:tblPr>
      <w:tcPr>
        <w:tcBorders>
          <w:bottom w:val="single" w:color="FFFFFF" w:sz="12" w:space="0"/>
        </w:tcBorders>
        <w:shd w:val="clear" w:color="auto" w:fill="348DA5"/>
      </w:tcPr>
    </w:tblStylePr>
    <w:tblStylePr w:type="lastRow">
      <w:rPr>
        <w:b/>
        <w:bCs/>
        <w:color w:val="348DA5"/>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4D0"/>
      </w:tcPr>
    </w:tblStylePr>
    <w:tblStylePr w:type="band1Horz">
      <w:tblPr>
        <w:tblLayout w:type="fixed"/>
      </w:tblPr>
      <w:tcPr>
        <w:shd w:val="clear" w:color="auto" w:fill="FDE9D9"/>
      </w:tcPr>
    </w:tblStylePr>
  </w:style>
  <w:style w:type="table" w:styleId="128">
    <w:name w:val="Colorful Grid"/>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CCCCCC"/>
    </w:tcPr>
    <w:tblStylePr w:type="firstRow">
      <w:rPr>
        <w:b/>
        <w:bCs/>
      </w:rPr>
      <w:tblPr>
        <w:tblLayout w:type="fixed"/>
      </w:tblPr>
      <w:tcPr>
        <w:shd w:val="clear" w:color="auto" w:fill="999999"/>
      </w:tcPr>
    </w:tblStylePr>
    <w:tblStylePr w:type="lastRow">
      <w:rPr>
        <w:b/>
        <w:bCs/>
        <w:color w:val="000000"/>
      </w:rPr>
      <w:tblPr>
        <w:tblLayout w:type="fixed"/>
      </w:tblPr>
      <w:tcPr>
        <w:shd w:val="clear" w:color="auto" w:fill="999999"/>
      </w:tcPr>
    </w:tblStylePr>
    <w:tblStylePr w:type="firstCol">
      <w:rPr>
        <w:color w:val="FFFFFF"/>
      </w:rPr>
      <w:tblPr>
        <w:tblLayout w:type="fixed"/>
      </w:tblPr>
      <w:tcPr>
        <w:shd w:val="clear" w:color="auto" w:fill="000000"/>
      </w:tcPr>
    </w:tblStylePr>
    <w:tblStylePr w:type="lastCol">
      <w:rPr>
        <w:color w:val="FFFFFF"/>
      </w:rPr>
      <w:tblPr>
        <w:tblLayout w:type="fixed"/>
      </w:tblPr>
      <w:tcPr>
        <w:shd w:val="clear" w:color="auto" w:fill="000000"/>
      </w:tc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129">
    <w:name w:val="Colorful Grid Accent 1"/>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DBE5F1"/>
    </w:tcPr>
    <w:tblStylePr w:type="firstRow">
      <w:rPr>
        <w:b/>
        <w:bCs/>
      </w:rPr>
      <w:tblPr>
        <w:tblLayout w:type="fixed"/>
      </w:tblPr>
      <w:tcPr>
        <w:shd w:val="clear" w:color="auto" w:fill="B8CCE4"/>
      </w:tcPr>
    </w:tblStylePr>
    <w:tblStylePr w:type="lastRow">
      <w:rPr>
        <w:b/>
        <w:bCs/>
        <w:color w:val="000000"/>
      </w:rPr>
      <w:tblPr>
        <w:tblLayout w:type="fixed"/>
      </w:tblPr>
      <w:tcPr>
        <w:shd w:val="clear" w:color="auto" w:fill="B8CCE4"/>
      </w:tcPr>
    </w:tblStylePr>
    <w:tblStylePr w:type="firstCol">
      <w:rPr>
        <w:color w:val="FFFFFF"/>
      </w:rPr>
      <w:tblPr>
        <w:tblLayout w:type="fixed"/>
      </w:tblPr>
      <w:tcPr>
        <w:shd w:val="clear" w:color="auto" w:fill="365F91"/>
      </w:tcPr>
    </w:tblStylePr>
    <w:tblStylePr w:type="lastCol">
      <w:rPr>
        <w:color w:val="FFFFFF"/>
      </w:rPr>
      <w:tblPr>
        <w:tblLayout w:type="fixed"/>
      </w:tblPr>
      <w:tcPr>
        <w:shd w:val="clear" w:color="auto" w:fill="365F91"/>
      </w:tc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130">
    <w:name w:val="Colorful Grid Accent 2"/>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F2DBDB"/>
    </w:tcPr>
    <w:tblStylePr w:type="firstRow">
      <w:rPr>
        <w:b/>
        <w:bCs/>
      </w:rPr>
      <w:tblPr>
        <w:tblLayout w:type="fixed"/>
      </w:tblPr>
      <w:tcPr>
        <w:shd w:val="clear" w:color="auto" w:fill="E5B8B7"/>
      </w:tcPr>
    </w:tblStylePr>
    <w:tblStylePr w:type="lastRow">
      <w:rPr>
        <w:b/>
        <w:bCs/>
        <w:color w:val="000000"/>
      </w:rPr>
      <w:tblPr>
        <w:tblLayout w:type="fixed"/>
      </w:tblPr>
      <w:tcPr>
        <w:shd w:val="clear" w:color="auto" w:fill="E5B8B7"/>
      </w:tcPr>
    </w:tblStylePr>
    <w:tblStylePr w:type="firstCol">
      <w:rPr>
        <w:color w:val="FFFFFF"/>
      </w:rPr>
      <w:tblPr>
        <w:tblLayout w:type="fixed"/>
      </w:tblPr>
      <w:tcPr>
        <w:shd w:val="clear" w:color="auto" w:fill="943634"/>
      </w:tcPr>
    </w:tblStylePr>
    <w:tblStylePr w:type="lastCol">
      <w:rPr>
        <w:color w:val="FFFFFF"/>
      </w:rPr>
      <w:tblPr>
        <w:tblLayout w:type="fixed"/>
      </w:tblPr>
      <w:tcPr>
        <w:shd w:val="clear" w:color="auto" w:fill="943634"/>
      </w:tc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131">
    <w:name w:val="Colorful Grid Accent 3"/>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EAF1DD"/>
    </w:tcPr>
    <w:tblStylePr w:type="firstRow">
      <w:rPr>
        <w:b/>
        <w:bCs/>
      </w:rPr>
      <w:tblPr>
        <w:tblLayout w:type="fixed"/>
      </w:tblPr>
      <w:tcPr>
        <w:shd w:val="clear" w:color="auto" w:fill="D6E3BC"/>
      </w:tcPr>
    </w:tblStylePr>
    <w:tblStylePr w:type="lastRow">
      <w:rPr>
        <w:b/>
        <w:bCs/>
        <w:color w:val="000000"/>
      </w:rPr>
      <w:tblPr>
        <w:tblLayout w:type="fixed"/>
      </w:tblPr>
      <w:tcPr>
        <w:shd w:val="clear" w:color="auto" w:fill="D6E3BC"/>
      </w:tcPr>
    </w:tblStylePr>
    <w:tblStylePr w:type="firstCol">
      <w:rPr>
        <w:color w:val="FFFFFF"/>
      </w:rPr>
      <w:tblPr>
        <w:tblLayout w:type="fixed"/>
      </w:tblPr>
      <w:tcPr>
        <w:shd w:val="clear" w:color="auto" w:fill="76923C"/>
      </w:tcPr>
    </w:tblStylePr>
    <w:tblStylePr w:type="lastCol">
      <w:rPr>
        <w:color w:val="FFFFFF"/>
      </w:rPr>
      <w:tblPr>
        <w:tblLayout w:type="fixed"/>
      </w:tblPr>
      <w:tcPr>
        <w:shd w:val="clear" w:color="auto" w:fill="76923C"/>
      </w:tc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132">
    <w:name w:val="Colorful Grid Accent 4"/>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E5DFEC"/>
    </w:tcPr>
    <w:tblStylePr w:type="firstRow">
      <w:rPr>
        <w:b/>
        <w:bCs/>
      </w:rPr>
      <w:tblPr>
        <w:tblLayout w:type="fixed"/>
      </w:tblPr>
      <w:tcPr>
        <w:shd w:val="clear" w:color="auto" w:fill="CCC0D9"/>
      </w:tcPr>
    </w:tblStylePr>
    <w:tblStylePr w:type="lastRow">
      <w:rPr>
        <w:b/>
        <w:bCs/>
        <w:color w:val="000000"/>
      </w:rPr>
      <w:tblPr>
        <w:tblLayout w:type="fixed"/>
      </w:tblPr>
      <w:tcPr>
        <w:shd w:val="clear" w:color="auto" w:fill="CCC0D9"/>
      </w:tcPr>
    </w:tblStylePr>
    <w:tblStylePr w:type="firstCol">
      <w:rPr>
        <w:color w:val="FFFFFF"/>
      </w:rPr>
      <w:tblPr>
        <w:tblLayout w:type="fixed"/>
      </w:tblPr>
      <w:tcPr>
        <w:shd w:val="clear" w:color="auto" w:fill="5F497A"/>
      </w:tcPr>
    </w:tblStylePr>
    <w:tblStylePr w:type="lastCol">
      <w:rPr>
        <w:color w:val="FFFFFF"/>
      </w:rPr>
      <w:tblPr>
        <w:tblLayout w:type="fixed"/>
      </w:tblPr>
      <w:tcPr>
        <w:shd w:val="clear" w:color="auto" w:fill="5F497A"/>
      </w:tc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133">
    <w:name w:val="Colorful Grid Accent 5"/>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DAEEF3"/>
    </w:tcPr>
    <w:tblStylePr w:type="firstRow">
      <w:rPr>
        <w:b/>
        <w:bCs/>
      </w:rPr>
      <w:tblPr>
        <w:tblLayout w:type="fixed"/>
      </w:tblPr>
      <w:tcPr>
        <w:shd w:val="clear" w:color="auto" w:fill="B6DDE8"/>
      </w:tcPr>
    </w:tblStylePr>
    <w:tblStylePr w:type="lastRow">
      <w:rPr>
        <w:b/>
        <w:bCs/>
        <w:color w:val="000000"/>
      </w:rPr>
      <w:tblPr>
        <w:tblLayout w:type="fixed"/>
      </w:tblPr>
      <w:tcPr>
        <w:shd w:val="clear" w:color="auto" w:fill="B6DDE8"/>
      </w:tcPr>
    </w:tblStylePr>
    <w:tblStylePr w:type="firstCol">
      <w:rPr>
        <w:color w:val="FFFFFF"/>
      </w:rPr>
      <w:tblPr>
        <w:tblLayout w:type="fixed"/>
      </w:tblPr>
      <w:tcPr>
        <w:shd w:val="clear" w:color="auto" w:fill="31849B"/>
      </w:tcPr>
    </w:tblStylePr>
    <w:tblStylePr w:type="lastCol">
      <w:rPr>
        <w:color w:val="FFFFFF"/>
      </w:rPr>
      <w:tblPr>
        <w:tblLayout w:type="fixed"/>
      </w:tblPr>
      <w:tcPr>
        <w:shd w:val="clear" w:color="auto" w:fill="31849B"/>
      </w:tc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134">
    <w:name w:val="Colorful Grid Accent 6"/>
    <w:basedOn w:val="35"/>
    <w:qFormat/>
    <w:uiPriority w:val="99"/>
    <w:rPr>
      <w:color w:val="000000"/>
      <w:kern w:val="0"/>
      <w:sz w:val="20"/>
      <w:szCs w:val="20"/>
    </w:rPr>
    <w:tblPr>
      <w:tblBorders>
        <w:insideH w:val="single" w:color="FFFFFF" w:sz="4" w:space="0"/>
      </w:tblBorders>
      <w:tblLayout w:type="fixed"/>
      <w:tblCellMar>
        <w:top w:w="0" w:type="dxa"/>
        <w:left w:w="108" w:type="dxa"/>
        <w:bottom w:w="0" w:type="dxa"/>
        <w:right w:w="108" w:type="dxa"/>
      </w:tblCellMar>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135">
    <w:name w:val="Heading 1 Char"/>
    <w:basedOn w:val="32"/>
    <w:link w:val="3"/>
    <w:qFormat/>
    <w:locked/>
    <w:uiPriority w:val="99"/>
    <w:rPr>
      <w:rFonts w:ascii="Calibri" w:hAnsi="Calibri" w:eastAsia="MS Gothic" w:cs="Calibri"/>
      <w:b/>
      <w:bCs/>
      <w:color w:val="365F91"/>
      <w:sz w:val="28"/>
      <w:szCs w:val="28"/>
    </w:rPr>
  </w:style>
  <w:style w:type="character" w:customStyle="1" w:styleId="136">
    <w:name w:val="Heading 2 Char"/>
    <w:basedOn w:val="32"/>
    <w:link w:val="4"/>
    <w:qFormat/>
    <w:locked/>
    <w:uiPriority w:val="99"/>
    <w:rPr>
      <w:rFonts w:ascii="Calibri" w:hAnsi="Calibri" w:eastAsia="MS Gothic" w:cs="Calibri"/>
      <w:b/>
      <w:bCs/>
      <w:color w:val="4F81BD"/>
      <w:sz w:val="26"/>
      <w:szCs w:val="26"/>
    </w:rPr>
  </w:style>
  <w:style w:type="character" w:customStyle="1" w:styleId="137">
    <w:name w:val="Heading 3 Char"/>
    <w:basedOn w:val="32"/>
    <w:link w:val="5"/>
    <w:qFormat/>
    <w:locked/>
    <w:uiPriority w:val="99"/>
    <w:rPr>
      <w:rFonts w:ascii="Calibri" w:hAnsi="Calibri" w:eastAsia="MS Gothic" w:cs="Calibri"/>
      <w:b/>
      <w:bCs/>
      <w:color w:val="4F81BD"/>
    </w:rPr>
  </w:style>
  <w:style w:type="character" w:customStyle="1" w:styleId="138">
    <w:name w:val="Heading 4 Char"/>
    <w:basedOn w:val="32"/>
    <w:link w:val="6"/>
    <w:semiHidden/>
    <w:qFormat/>
    <w:locked/>
    <w:uiPriority w:val="99"/>
    <w:rPr>
      <w:rFonts w:ascii="Calibri" w:hAnsi="Calibri" w:eastAsia="MS Gothic" w:cs="Calibri"/>
      <w:b/>
      <w:bCs/>
      <w:i/>
      <w:iCs/>
      <w:color w:val="4F81BD"/>
    </w:rPr>
  </w:style>
  <w:style w:type="character" w:customStyle="1" w:styleId="139">
    <w:name w:val="Heading 5 Char"/>
    <w:basedOn w:val="32"/>
    <w:link w:val="7"/>
    <w:semiHidden/>
    <w:qFormat/>
    <w:locked/>
    <w:uiPriority w:val="99"/>
    <w:rPr>
      <w:rFonts w:ascii="Calibri" w:hAnsi="Calibri" w:eastAsia="MS Gothic" w:cs="Calibri"/>
      <w:color w:val="244061"/>
    </w:rPr>
  </w:style>
  <w:style w:type="character" w:customStyle="1" w:styleId="140">
    <w:name w:val="Heading 6 Char"/>
    <w:basedOn w:val="32"/>
    <w:link w:val="8"/>
    <w:semiHidden/>
    <w:qFormat/>
    <w:locked/>
    <w:uiPriority w:val="99"/>
    <w:rPr>
      <w:rFonts w:ascii="Calibri" w:hAnsi="Calibri" w:eastAsia="MS Gothic" w:cs="Calibri"/>
      <w:i/>
      <w:iCs/>
      <w:color w:val="244061"/>
    </w:rPr>
  </w:style>
  <w:style w:type="character" w:customStyle="1" w:styleId="141">
    <w:name w:val="Heading 7 Char"/>
    <w:basedOn w:val="32"/>
    <w:link w:val="9"/>
    <w:semiHidden/>
    <w:qFormat/>
    <w:locked/>
    <w:uiPriority w:val="99"/>
    <w:rPr>
      <w:rFonts w:ascii="Calibri" w:hAnsi="Calibri" w:eastAsia="MS Gothic" w:cs="Calibri"/>
      <w:i/>
      <w:iCs/>
      <w:color w:val="404040"/>
    </w:rPr>
  </w:style>
  <w:style w:type="character" w:customStyle="1" w:styleId="142">
    <w:name w:val="Heading 8 Char"/>
    <w:basedOn w:val="32"/>
    <w:link w:val="10"/>
    <w:semiHidden/>
    <w:qFormat/>
    <w:locked/>
    <w:uiPriority w:val="99"/>
    <w:rPr>
      <w:rFonts w:ascii="Calibri" w:hAnsi="Calibri" w:eastAsia="MS Gothic" w:cs="Calibri"/>
      <w:color w:val="4F81BD"/>
      <w:sz w:val="20"/>
      <w:szCs w:val="20"/>
    </w:rPr>
  </w:style>
  <w:style w:type="character" w:customStyle="1" w:styleId="143">
    <w:name w:val="Heading 9 Char"/>
    <w:basedOn w:val="32"/>
    <w:link w:val="11"/>
    <w:semiHidden/>
    <w:qFormat/>
    <w:locked/>
    <w:uiPriority w:val="99"/>
    <w:rPr>
      <w:rFonts w:ascii="Calibri" w:hAnsi="Calibri" w:eastAsia="MS Gothic" w:cs="Calibri"/>
      <w:i/>
      <w:iCs/>
      <w:color w:val="404040"/>
      <w:sz w:val="20"/>
      <w:szCs w:val="20"/>
    </w:rPr>
  </w:style>
  <w:style w:type="character" w:customStyle="1" w:styleId="144">
    <w:name w:val="Macro Text Char"/>
    <w:basedOn w:val="32"/>
    <w:link w:val="14"/>
    <w:semiHidden/>
    <w:qFormat/>
    <w:locked/>
    <w:uiPriority w:val="99"/>
    <w:rPr>
      <w:rFonts w:ascii="Courier" w:hAnsi="Courier" w:cs="Courier"/>
      <w:lang w:val="en-US" w:eastAsia="en-US"/>
    </w:rPr>
  </w:style>
  <w:style w:type="character" w:customStyle="1" w:styleId="145">
    <w:name w:val="Body Text 3 Char"/>
    <w:basedOn w:val="32"/>
    <w:link w:val="18"/>
    <w:qFormat/>
    <w:locked/>
    <w:uiPriority w:val="99"/>
    <w:rPr>
      <w:sz w:val="16"/>
      <w:szCs w:val="16"/>
    </w:rPr>
  </w:style>
  <w:style w:type="character" w:customStyle="1" w:styleId="146">
    <w:name w:val="Body Text Char"/>
    <w:basedOn w:val="32"/>
    <w:link w:val="2"/>
    <w:qFormat/>
    <w:locked/>
    <w:uiPriority w:val="99"/>
  </w:style>
  <w:style w:type="character" w:customStyle="1" w:styleId="147">
    <w:name w:val="Footer Char"/>
    <w:basedOn w:val="32"/>
    <w:link w:val="24"/>
    <w:qFormat/>
    <w:locked/>
    <w:uiPriority w:val="99"/>
  </w:style>
  <w:style w:type="character" w:customStyle="1" w:styleId="148">
    <w:name w:val="Header Char"/>
    <w:basedOn w:val="32"/>
    <w:link w:val="25"/>
    <w:qFormat/>
    <w:locked/>
    <w:uiPriority w:val="99"/>
  </w:style>
  <w:style w:type="character" w:customStyle="1" w:styleId="149">
    <w:name w:val="Subtitle Char"/>
    <w:basedOn w:val="32"/>
    <w:link w:val="26"/>
    <w:qFormat/>
    <w:locked/>
    <w:uiPriority w:val="99"/>
    <w:rPr>
      <w:rFonts w:ascii="Calibri" w:hAnsi="Calibri" w:eastAsia="MS Gothic" w:cs="Calibri"/>
      <w:i/>
      <w:iCs/>
      <w:color w:val="4F81BD"/>
      <w:spacing w:val="15"/>
      <w:sz w:val="24"/>
      <w:szCs w:val="24"/>
    </w:rPr>
  </w:style>
  <w:style w:type="character" w:customStyle="1" w:styleId="150">
    <w:name w:val="Body Text 2 Char"/>
    <w:basedOn w:val="32"/>
    <w:link w:val="28"/>
    <w:qFormat/>
    <w:locked/>
    <w:uiPriority w:val="99"/>
  </w:style>
  <w:style w:type="character" w:customStyle="1" w:styleId="151">
    <w:name w:val="Title Char"/>
    <w:basedOn w:val="32"/>
    <w:link w:val="31"/>
    <w:qFormat/>
    <w:locked/>
    <w:uiPriority w:val="99"/>
    <w:rPr>
      <w:rFonts w:ascii="Calibri" w:hAnsi="Calibri" w:eastAsia="MS Gothic" w:cs="Calibri"/>
      <w:color w:val="17365D"/>
      <w:spacing w:val="5"/>
      <w:kern w:val="28"/>
      <w:sz w:val="52"/>
      <w:szCs w:val="52"/>
    </w:rPr>
  </w:style>
  <w:style w:type="paragraph" w:customStyle="1" w:styleId="152">
    <w:name w:val="No Spacing1"/>
    <w:qFormat/>
    <w:uiPriority w:val="99"/>
    <w:rPr>
      <w:rFonts w:ascii="Cambria" w:hAnsi="Cambria" w:eastAsia="宋体" w:cs="Cambria"/>
      <w:kern w:val="0"/>
      <w:sz w:val="22"/>
      <w:szCs w:val="22"/>
      <w:lang w:val="en-US" w:eastAsia="en-US" w:bidi="ar-SA"/>
    </w:rPr>
  </w:style>
  <w:style w:type="paragraph" w:customStyle="1" w:styleId="153">
    <w:name w:val="List Paragraph1"/>
    <w:basedOn w:val="1"/>
    <w:qFormat/>
    <w:uiPriority w:val="99"/>
    <w:pPr>
      <w:ind w:left="720"/>
    </w:pPr>
  </w:style>
  <w:style w:type="paragraph" w:customStyle="1" w:styleId="154">
    <w:name w:val="Quote1"/>
    <w:basedOn w:val="1"/>
    <w:next w:val="1"/>
    <w:link w:val="155"/>
    <w:qFormat/>
    <w:uiPriority w:val="99"/>
    <w:rPr>
      <w:i/>
      <w:iCs/>
      <w:color w:val="000000"/>
    </w:rPr>
  </w:style>
  <w:style w:type="character" w:customStyle="1" w:styleId="155">
    <w:name w:val="Quote Char"/>
    <w:basedOn w:val="32"/>
    <w:link w:val="154"/>
    <w:qFormat/>
    <w:locked/>
    <w:uiPriority w:val="99"/>
    <w:rPr>
      <w:i/>
      <w:iCs/>
      <w:color w:val="000000"/>
    </w:rPr>
  </w:style>
  <w:style w:type="paragraph" w:customStyle="1" w:styleId="156">
    <w:name w:val="Intense Quote1"/>
    <w:basedOn w:val="1"/>
    <w:next w:val="1"/>
    <w:link w:val="157"/>
    <w:qFormat/>
    <w:uiPriority w:val="99"/>
    <w:pPr>
      <w:pBdr>
        <w:bottom w:val="single" w:color="4F81BD" w:sz="4" w:space="4"/>
      </w:pBdr>
      <w:spacing w:before="200" w:after="280"/>
      <w:ind w:left="936" w:right="936"/>
    </w:pPr>
    <w:rPr>
      <w:b/>
      <w:bCs/>
      <w:i/>
      <w:iCs/>
      <w:color w:val="4F81BD"/>
    </w:rPr>
  </w:style>
  <w:style w:type="character" w:customStyle="1" w:styleId="157">
    <w:name w:val="Intense Quote Char"/>
    <w:basedOn w:val="32"/>
    <w:link w:val="156"/>
    <w:qFormat/>
    <w:locked/>
    <w:uiPriority w:val="99"/>
    <w:rPr>
      <w:b/>
      <w:bCs/>
      <w:i/>
      <w:iCs/>
      <w:color w:val="4F81BD"/>
    </w:rPr>
  </w:style>
  <w:style w:type="character" w:customStyle="1" w:styleId="158">
    <w:name w:val="Subtle Emphasis1"/>
    <w:basedOn w:val="32"/>
    <w:qFormat/>
    <w:uiPriority w:val="99"/>
    <w:rPr>
      <w:i/>
      <w:iCs/>
      <w:color w:val="auto"/>
    </w:rPr>
  </w:style>
  <w:style w:type="character" w:customStyle="1" w:styleId="159">
    <w:name w:val="Intense Emphasis1"/>
    <w:basedOn w:val="32"/>
    <w:qFormat/>
    <w:uiPriority w:val="99"/>
    <w:rPr>
      <w:b/>
      <w:bCs/>
      <w:i/>
      <w:iCs/>
      <w:color w:val="4F81BD"/>
    </w:rPr>
  </w:style>
  <w:style w:type="character" w:customStyle="1" w:styleId="160">
    <w:name w:val="Subtle Reference1"/>
    <w:basedOn w:val="32"/>
    <w:qFormat/>
    <w:uiPriority w:val="99"/>
    <w:rPr>
      <w:smallCaps/>
      <w:color w:val="C0504D"/>
      <w:u w:val="single"/>
    </w:rPr>
  </w:style>
  <w:style w:type="character" w:customStyle="1" w:styleId="161">
    <w:name w:val="Intense Reference1"/>
    <w:basedOn w:val="32"/>
    <w:qFormat/>
    <w:uiPriority w:val="99"/>
    <w:rPr>
      <w:b/>
      <w:bCs/>
      <w:smallCaps/>
      <w:color w:val="C0504D"/>
      <w:spacing w:val="5"/>
      <w:u w:val="single"/>
    </w:rPr>
  </w:style>
  <w:style w:type="character" w:customStyle="1" w:styleId="162">
    <w:name w:val="Book Title1"/>
    <w:basedOn w:val="32"/>
    <w:qFormat/>
    <w:uiPriority w:val="99"/>
    <w:rPr>
      <w:b/>
      <w:bCs/>
      <w:smallCaps/>
      <w:spacing w:val="5"/>
    </w:rPr>
  </w:style>
  <w:style w:type="paragraph" w:customStyle="1" w:styleId="163">
    <w:name w:val="TOC Heading1"/>
    <w:basedOn w:val="3"/>
    <w:next w:val="1"/>
    <w:semiHidden/>
    <w:qFormat/>
    <w:uiPriority w:val="99"/>
    <w:pPr>
      <w:outlineLvl w:val="9"/>
    </w:pPr>
  </w:style>
  <w:style w:type="character" w:customStyle="1" w:styleId="164">
    <w:name w:val="font21"/>
    <w:basedOn w:val="32"/>
    <w:qFormat/>
    <w:uiPriority w:val="99"/>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537</Words>
  <Characters>3062</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cp:lastPrinted>2021-07-22T00:04:55Z</cp:lastPrinted>
  <dcterms:modified xsi:type="dcterms:W3CDTF">2021-07-22T00:13:30Z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066C60AF9A7147E2AD3706A93AEE2B7A</vt:lpwstr>
  </property>
</Properties>
</file>